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939" w:rsidRPr="001C6F12" w:rsidRDefault="007E6A71">
      <w:pPr>
        <w:rPr>
          <w:rFonts w:ascii="Bodoni MT Black" w:hAnsi="Bodoni MT Black"/>
          <w:sz w:val="28"/>
          <w:szCs w:val="28"/>
        </w:rPr>
      </w:pPr>
      <w:r>
        <w:rPr>
          <w:rFonts w:ascii="Bodoni MT Black" w:hAnsi="Bodoni MT Black"/>
          <w:noProof/>
          <w:sz w:val="28"/>
          <w:szCs w:val="28"/>
          <w:lang w:eastAsia="cs-CZ"/>
        </w:rPr>
        <mc:AlternateContent>
          <mc:Choice Requires="wps">
            <w:drawing>
              <wp:anchor distT="0" distB="0" distL="114300" distR="114300" simplePos="0" relativeHeight="251659264" behindDoc="1" locked="0" layoutInCell="1" allowOverlap="1">
                <wp:simplePos x="0" y="0"/>
                <wp:positionH relativeFrom="column">
                  <wp:posOffset>700405</wp:posOffset>
                </wp:positionH>
                <wp:positionV relativeFrom="paragraph">
                  <wp:posOffset>-137795</wp:posOffset>
                </wp:positionV>
                <wp:extent cx="4514850" cy="495300"/>
                <wp:effectExtent l="0" t="38100" r="19050" b="19050"/>
                <wp:wrapNone/>
                <wp:docPr id="3" name="Vodorovný svite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14850" cy="495300"/>
                        </a:xfrm>
                        <a:prstGeom prst="horizontalScroll">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082490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Vodorovný svitek 3" o:spid="_x0000_s1026" type="#_x0000_t98" style="position:absolute;margin-left:55.15pt;margin-top:-10.85pt;width:355.5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" fillcolor="#e2efd9 [665]" strokecolor="#1f4d78 [1604]" strokeweight="1pt">
                <v:stroke joinstyle="miter"/>
                <v:path arrowok="t"/>
              </v:shape>
            </w:pict>
          </mc:Fallback>
        </mc:AlternateContent>
      </w:r>
      <w:r w:rsidR="00843D4F" w:rsidRPr="001C6F12">
        <w:rPr>
          <w:rFonts w:ascii="Bodoni MT Black" w:hAnsi="Bodoni MT Black"/>
          <w:noProof/>
          <w:sz w:val="28"/>
          <w:szCs w:val="28"/>
          <w:lang w:eastAsia="cs-CZ"/>
        </w:rPr>
        <w:drawing>
          <wp:anchor distT="0" distB="0" distL="114300" distR="114300" simplePos="0" relativeHeight="251656192" behindDoc="1" locked="0" layoutInCell="1" allowOverlap="1">
            <wp:simplePos x="0" y="0"/>
            <wp:positionH relativeFrom="column">
              <wp:posOffset>5005705</wp:posOffset>
            </wp:positionH>
            <wp:positionV relativeFrom="paragraph">
              <wp:posOffset>-4445</wp:posOffset>
            </wp:positionV>
            <wp:extent cx="1101600" cy="882000"/>
            <wp:effectExtent l="0" t="0" r="381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ábojnice sa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1600" cy="882000"/>
                    </a:xfrm>
                    <a:prstGeom prst="rect">
                      <a:avLst/>
                    </a:prstGeom>
                  </pic:spPr>
                </pic:pic>
              </a:graphicData>
            </a:graphic>
          </wp:anchor>
        </w:drawing>
      </w:r>
      <w:r w:rsidR="001C6F12" w:rsidRPr="001C6F12">
        <w:rPr>
          <w:noProof/>
          <w:sz w:val="28"/>
          <w:szCs w:val="28"/>
          <w:lang w:eastAsia="cs-CZ"/>
        </w:rPr>
        <w:drawing>
          <wp:anchor distT="0" distB="0" distL="114300" distR="114300" simplePos="0" relativeHeight="251657216" behindDoc="1" locked="0" layoutInCell="1" allowOverlap="1">
            <wp:simplePos x="0" y="0"/>
            <wp:positionH relativeFrom="column">
              <wp:posOffset>-253625</wp:posOffset>
            </wp:positionH>
            <wp:positionV relativeFrom="paragraph">
              <wp:posOffset>-4446</wp:posOffset>
            </wp:positionV>
            <wp:extent cx="1058806" cy="790575"/>
            <wp:effectExtent l="0" t="0" r="825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as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3923" cy="794396"/>
                    </a:xfrm>
                    <a:prstGeom prst="rect">
                      <a:avLst/>
                    </a:prstGeom>
                  </pic:spPr>
                </pic:pic>
              </a:graphicData>
            </a:graphic>
          </wp:anchor>
        </w:drawing>
      </w:r>
      <w:r w:rsidR="001C6F12" w:rsidRPr="001C6F12">
        <w:rPr>
          <w:rFonts w:ascii="Cambria" w:hAnsi="Cambria" w:cs="Cambria"/>
          <w:sz w:val="28"/>
          <w:szCs w:val="28"/>
        </w:rPr>
        <w:t xml:space="preserve">                </w:t>
      </w:r>
      <w:r w:rsidR="00FE2B30">
        <w:rPr>
          <w:rFonts w:ascii="Cambria" w:hAnsi="Cambria" w:cs="Cambria"/>
          <w:sz w:val="28"/>
          <w:szCs w:val="28"/>
        </w:rPr>
        <w:t xml:space="preserve">   </w:t>
      </w:r>
      <w:r w:rsidR="001C6F12" w:rsidRPr="001C6F12">
        <w:rPr>
          <w:rFonts w:ascii="Cambria" w:hAnsi="Cambria" w:cs="Cambria"/>
          <w:sz w:val="28"/>
          <w:szCs w:val="28"/>
        </w:rPr>
        <w:t xml:space="preserve"> </w:t>
      </w:r>
      <w:r w:rsidR="001C6F12" w:rsidRPr="00016F8C">
        <w:rPr>
          <w:rFonts w:ascii="Cambria" w:hAnsi="Cambria" w:cs="Cambria"/>
          <w:color w:val="385623" w:themeColor="accent6" w:themeShade="80"/>
          <w:sz w:val="28"/>
          <w:szCs w:val="28"/>
        </w:rPr>
        <w:t>Č</w:t>
      </w:r>
      <w:r w:rsidR="001C6F12" w:rsidRPr="00016F8C">
        <w:rPr>
          <w:rFonts w:ascii="Bodoni MT Black" w:hAnsi="Bodoni MT Black"/>
          <w:color w:val="385623" w:themeColor="accent6" w:themeShade="80"/>
          <w:sz w:val="28"/>
          <w:szCs w:val="28"/>
        </w:rPr>
        <w:t>ESKOMORAVSK</w:t>
      </w:r>
      <w:r w:rsidR="001C6F12" w:rsidRPr="00016F8C">
        <w:rPr>
          <w:rFonts w:ascii="Bodoni MT Black" w:hAnsi="Bodoni MT Black" w:cs="Bodoni MT Black"/>
          <w:color w:val="385623" w:themeColor="accent6" w:themeShade="80"/>
          <w:sz w:val="28"/>
          <w:szCs w:val="28"/>
        </w:rPr>
        <w:t>Á</w:t>
      </w:r>
      <w:r w:rsidR="001C6F12" w:rsidRPr="00016F8C">
        <w:rPr>
          <w:rFonts w:ascii="Bodoni MT Black" w:hAnsi="Bodoni MT Black"/>
          <w:color w:val="385623" w:themeColor="accent6" w:themeShade="80"/>
          <w:sz w:val="28"/>
          <w:szCs w:val="28"/>
        </w:rPr>
        <w:t xml:space="preserve"> ST</w:t>
      </w:r>
      <w:r w:rsidR="001C6F12" w:rsidRPr="00016F8C">
        <w:rPr>
          <w:rFonts w:ascii="Cambria" w:hAnsi="Cambria" w:cs="Cambria"/>
          <w:color w:val="385623" w:themeColor="accent6" w:themeShade="80"/>
          <w:sz w:val="28"/>
          <w:szCs w:val="28"/>
        </w:rPr>
        <w:t>Ř</w:t>
      </w:r>
      <w:r w:rsidR="001C6F12" w:rsidRPr="00016F8C">
        <w:rPr>
          <w:rFonts w:ascii="Bodoni MT Black" w:hAnsi="Bodoni MT Black"/>
          <w:color w:val="385623" w:themeColor="accent6" w:themeShade="80"/>
          <w:sz w:val="28"/>
          <w:szCs w:val="28"/>
        </w:rPr>
        <w:t>ELECK</w:t>
      </w:r>
      <w:r w:rsidR="001C6F12" w:rsidRPr="00016F8C">
        <w:rPr>
          <w:rFonts w:ascii="Bodoni MT Black" w:hAnsi="Bodoni MT Black" w:cs="Bodoni MT Black"/>
          <w:color w:val="385623" w:themeColor="accent6" w:themeShade="80"/>
          <w:sz w:val="28"/>
          <w:szCs w:val="28"/>
        </w:rPr>
        <w:t>Á</w:t>
      </w:r>
      <w:r w:rsidR="001C6F12" w:rsidRPr="00016F8C">
        <w:rPr>
          <w:rFonts w:ascii="Bodoni MT Black" w:hAnsi="Bodoni MT Black"/>
          <w:color w:val="385623" w:themeColor="accent6" w:themeShade="80"/>
          <w:sz w:val="28"/>
          <w:szCs w:val="28"/>
        </w:rPr>
        <w:t xml:space="preserve"> </w:t>
      </w:r>
      <w:proofErr w:type="gramStart"/>
      <w:r w:rsidR="001C6F12" w:rsidRPr="00016F8C">
        <w:rPr>
          <w:rFonts w:ascii="Bodoni MT Black" w:hAnsi="Bodoni MT Black"/>
          <w:color w:val="385623" w:themeColor="accent6" w:themeShade="80"/>
          <w:sz w:val="28"/>
          <w:szCs w:val="28"/>
        </w:rPr>
        <w:t xml:space="preserve">JEDNOTA </w:t>
      </w:r>
      <w:proofErr w:type="spellStart"/>
      <w:r w:rsidR="001C6F12" w:rsidRPr="00016F8C">
        <w:rPr>
          <w:rFonts w:ascii="Bodoni MT Black" w:hAnsi="Bodoni MT Black"/>
          <w:color w:val="385623" w:themeColor="accent6" w:themeShade="80"/>
          <w:sz w:val="28"/>
          <w:szCs w:val="28"/>
        </w:rPr>
        <w:t>z.s</w:t>
      </w:r>
      <w:proofErr w:type="spellEnd"/>
      <w:r w:rsidR="001C6F12" w:rsidRPr="00016F8C">
        <w:rPr>
          <w:rFonts w:ascii="Bodoni MT Black" w:hAnsi="Bodoni MT Black"/>
          <w:color w:val="385623" w:themeColor="accent6" w:themeShade="80"/>
          <w:sz w:val="28"/>
          <w:szCs w:val="28"/>
        </w:rPr>
        <w:t>.</w:t>
      </w:r>
      <w:proofErr w:type="gramEnd"/>
      <w:r w:rsidR="001C6F12" w:rsidRPr="00016F8C">
        <w:rPr>
          <w:rFonts w:ascii="Bodoni MT Black" w:hAnsi="Bodoni MT Black"/>
          <w:noProof/>
          <w:color w:val="385623" w:themeColor="accent6" w:themeShade="80"/>
          <w:sz w:val="28"/>
          <w:szCs w:val="28"/>
          <w:lang w:eastAsia="cs-CZ"/>
        </w:rPr>
        <w:t xml:space="preserve"> </w:t>
      </w:r>
    </w:p>
    <w:p w:rsidR="001C6F12" w:rsidRDefault="001C6F12">
      <w:pPr>
        <w:rPr>
          <w:rFonts w:ascii="Bodoni MT Black" w:hAnsi="Bodoni MT Black"/>
          <w:color w:val="538135" w:themeColor="accent6" w:themeShade="BF"/>
        </w:rPr>
      </w:pPr>
      <w:r>
        <w:rPr>
          <w:rFonts w:ascii="Bodoni MT Black" w:hAnsi="Bodoni MT Black"/>
        </w:rPr>
        <w:t xml:space="preserve">                           </w:t>
      </w:r>
      <w:r w:rsidR="004C7860">
        <w:rPr>
          <w:rFonts w:ascii="Bodoni MT Black" w:hAnsi="Bodoni MT Black"/>
        </w:rPr>
        <w:t xml:space="preserve">   </w:t>
      </w:r>
      <w:r>
        <w:rPr>
          <w:rFonts w:ascii="Bodoni MT Black" w:hAnsi="Bodoni MT Black"/>
        </w:rPr>
        <w:t xml:space="preserve"> </w:t>
      </w:r>
      <w:r w:rsidRPr="00597482">
        <w:rPr>
          <w:rFonts w:ascii="Bodoni MT Black" w:hAnsi="Bodoni MT Black"/>
          <w:color w:val="538135" w:themeColor="accent6" w:themeShade="BF"/>
        </w:rPr>
        <w:t>Propozice st</w:t>
      </w:r>
      <w:r w:rsidRPr="00597482">
        <w:rPr>
          <w:rFonts w:ascii="Cambria" w:hAnsi="Cambria" w:cs="Cambria"/>
          <w:color w:val="538135" w:themeColor="accent6" w:themeShade="BF"/>
        </w:rPr>
        <w:t>ř</w:t>
      </w:r>
      <w:r w:rsidRPr="00597482">
        <w:rPr>
          <w:rFonts w:ascii="Bodoni MT Black" w:hAnsi="Bodoni MT Black"/>
          <w:color w:val="538135" w:themeColor="accent6" w:themeShade="BF"/>
        </w:rPr>
        <w:t>eleck</w:t>
      </w:r>
      <w:r w:rsidRPr="00597482">
        <w:rPr>
          <w:rFonts w:ascii="Bodoni MT Black" w:hAnsi="Bodoni MT Black" w:cs="Bodoni MT Black"/>
          <w:color w:val="538135" w:themeColor="accent6" w:themeShade="BF"/>
        </w:rPr>
        <w:t>é</w:t>
      </w:r>
      <w:r w:rsidRPr="00597482">
        <w:rPr>
          <w:rFonts w:ascii="Bodoni MT Black" w:hAnsi="Bodoni MT Black"/>
          <w:color w:val="538135" w:themeColor="accent6" w:themeShade="BF"/>
        </w:rPr>
        <w:t xml:space="preserve"> sout</w:t>
      </w:r>
      <w:r w:rsidRPr="00597482">
        <w:rPr>
          <w:rFonts w:ascii="Cambria" w:hAnsi="Cambria"/>
          <w:color w:val="538135" w:themeColor="accent6" w:themeShade="BF"/>
        </w:rPr>
        <w:t>ě</w:t>
      </w:r>
      <w:r w:rsidRPr="00597482">
        <w:rPr>
          <w:rFonts w:ascii="Bodoni MT Black" w:hAnsi="Bodoni MT Black"/>
          <w:color w:val="538135" w:themeColor="accent6" w:themeShade="BF"/>
        </w:rPr>
        <w:t>že</w:t>
      </w:r>
      <w:r w:rsidR="00844B96">
        <w:rPr>
          <w:rFonts w:ascii="Bodoni MT Black" w:hAnsi="Bodoni MT Black"/>
          <w:color w:val="538135" w:themeColor="accent6" w:themeShade="BF"/>
        </w:rPr>
        <w:t xml:space="preserve"> dvojic</w:t>
      </w:r>
    </w:p>
    <w:p w:rsidR="00D20028" w:rsidRDefault="00AE7278">
      <w:pPr>
        <w:rPr>
          <w:rFonts w:ascii="Bodoni MT Black" w:hAnsi="Bodoni MT Black"/>
          <w:color w:val="538135" w:themeColor="accent6" w:themeShade="BF"/>
        </w:rPr>
      </w:pPr>
      <w:r>
        <w:rPr>
          <w:rFonts w:ascii="Bodoni MT Black" w:hAnsi="Bodoni MT Black"/>
          <w:color w:val="538135" w:themeColor="accent6" w:themeShade="BF"/>
        </w:rPr>
        <w:t xml:space="preserve">                                           </w:t>
      </w:r>
    </w:p>
    <w:p w:rsidR="00AE7278" w:rsidRPr="00597482" w:rsidRDefault="00AE7278" w:rsidP="00D20028">
      <w:pPr>
        <w:jc w:val="center"/>
        <w:rPr>
          <w:rFonts w:ascii="Bodoni MT Black" w:hAnsi="Bodoni MT Black"/>
          <w:color w:val="538135" w:themeColor="accent6" w:themeShade="BF"/>
        </w:rPr>
      </w:pPr>
      <w:r w:rsidRPr="00DD5C0E">
        <w:rPr>
          <w:rFonts w:ascii="Bodoni MT Black" w:hAnsi="Bodoni MT Black"/>
          <w:color w:val="385623" w:themeColor="accent6" w:themeShade="80"/>
        </w:rPr>
        <w:t xml:space="preserve">Memoriál Jaroslava </w:t>
      </w:r>
      <w:proofErr w:type="spellStart"/>
      <w:r w:rsidRPr="00DD5C0E">
        <w:rPr>
          <w:rFonts w:ascii="Bodoni MT Black" w:hAnsi="Bodoni MT Black"/>
          <w:color w:val="385623" w:themeColor="accent6" w:themeShade="80"/>
        </w:rPr>
        <w:t>Heluse</w:t>
      </w:r>
      <w:proofErr w:type="spellEnd"/>
    </w:p>
    <w:p w:rsidR="001C6F12" w:rsidRPr="00D20028" w:rsidRDefault="00D20028">
      <w:pPr>
        <w:rPr>
          <w:rFonts w:ascii="Bodoni MT Black" w:hAnsi="Bodoni MT Black"/>
          <w:color w:val="538135" w:themeColor="accent6" w:themeShade="BF"/>
        </w:rPr>
      </w:pPr>
      <w:r>
        <w:rPr>
          <w:rFonts w:ascii="Bodoni MT Black" w:hAnsi="Bodoni MT Black"/>
          <w:color w:val="538135" w:themeColor="accent6" w:themeShade="BF"/>
        </w:rPr>
        <w:t xml:space="preserve">           j</w:t>
      </w:r>
      <w:r w:rsidR="00AE7278" w:rsidRPr="00D20028">
        <w:rPr>
          <w:rFonts w:ascii="Bodoni MT Black" w:hAnsi="Bodoni MT Black"/>
          <w:color w:val="538135" w:themeColor="accent6" w:themeShade="BF"/>
        </w:rPr>
        <w:t>ako v</w:t>
      </w:r>
      <w:r w:rsidR="00844B96" w:rsidRPr="00D20028">
        <w:rPr>
          <w:rFonts w:ascii="Bodoni MT Black" w:hAnsi="Bodoni MT Black"/>
          <w:color w:val="538135" w:themeColor="accent6" w:themeShade="BF"/>
        </w:rPr>
        <w:t xml:space="preserve">zpomínka na </w:t>
      </w:r>
      <w:r w:rsidR="006F7D88" w:rsidRPr="00D20028">
        <w:rPr>
          <w:rFonts w:ascii="Bodoni MT Black" w:hAnsi="Bodoni MT Black"/>
          <w:color w:val="538135" w:themeColor="accent6" w:themeShade="BF"/>
        </w:rPr>
        <w:t>kamaráda</w:t>
      </w:r>
      <w:r w:rsidR="006F7D88">
        <w:rPr>
          <w:rFonts w:ascii="Bodoni MT Black" w:hAnsi="Bodoni MT Black"/>
          <w:color w:val="538135" w:themeColor="accent6" w:themeShade="BF"/>
        </w:rPr>
        <w:t xml:space="preserve">, </w:t>
      </w:r>
      <w:r w:rsidR="006F7D88" w:rsidRPr="00D20028">
        <w:rPr>
          <w:rFonts w:ascii="Bodoni MT Black" w:hAnsi="Bodoni MT Black"/>
          <w:color w:val="538135" w:themeColor="accent6" w:themeShade="BF"/>
        </w:rPr>
        <w:t>st</w:t>
      </w:r>
      <w:r w:rsidR="006F7D88" w:rsidRPr="00D20028">
        <w:rPr>
          <w:rFonts w:ascii="Cambria" w:hAnsi="Cambria" w:cs="Cambria"/>
          <w:color w:val="538135" w:themeColor="accent6" w:themeShade="BF"/>
        </w:rPr>
        <w:t>ř</w:t>
      </w:r>
      <w:r w:rsidR="006F7D88" w:rsidRPr="00D20028">
        <w:rPr>
          <w:rFonts w:ascii="Bodoni MT Black" w:hAnsi="Bodoni MT Black"/>
          <w:color w:val="538135" w:themeColor="accent6" w:themeShade="BF"/>
        </w:rPr>
        <w:t>elce</w:t>
      </w:r>
      <w:r w:rsidR="006F7D88">
        <w:rPr>
          <w:rFonts w:ascii="Bodoni MT Black" w:hAnsi="Bodoni MT Black"/>
          <w:color w:val="538135" w:themeColor="accent6" w:themeShade="BF"/>
        </w:rPr>
        <w:t>,</w:t>
      </w:r>
      <w:r w:rsidR="006F7D88" w:rsidRPr="00D20028">
        <w:rPr>
          <w:rFonts w:ascii="Bodoni MT Black" w:hAnsi="Bodoni MT Black"/>
          <w:color w:val="538135" w:themeColor="accent6" w:themeShade="BF"/>
        </w:rPr>
        <w:t xml:space="preserve"> </w:t>
      </w:r>
      <w:r w:rsidR="00844B96" w:rsidRPr="00D20028">
        <w:rPr>
          <w:rFonts w:ascii="Bodoni MT Black" w:hAnsi="Bodoni MT Black"/>
          <w:color w:val="538135" w:themeColor="accent6" w:themeShade="BF"/>
        </w:rPr>
        <w:t>starého orla</w:t>
      </w:r>
      <w:r w:rsidR="00DD5C0E" w:rsidRPr="00D20028">
        <w:rPr>
          <w:rFonts w:ascii="Bodoni MT Black" w:hAnsi="Bodoni MT Black"/>
          <w:color w:val="538135" w:themeColor="accent6" w:themeShade="BF"/>
        </w:rPr>
        <w:t xml:space="preserve"> J</w:t>
      </w:r>
      <w:r w:rsidR="00844B96" w:rsidRPr="00D20028">
        <w:rPr>
          <w:rFonts w:ascii="Bodoni MT Black" w:hAnsi="Bodoni MT Black"/>
          <w:color w:val="538135" w:themeColor="accent6" w:themeShade="BF"/>
        </w:rPr>
        <w:t xml:space="preserve">aroslava </w:t>
      </w:r>
      <w:proofErr w:type="spellStart"/>
      <w:r w:rsidR="00844B96" w:rsidRPr="00D20028">
        <w:rPr>
          <w:rFonts w:ascii="Bodoni MT Black" w:hAnsi="Bodoni MT Black"/>
          <w:color w:val="538135" w:themeColor="accent6" w:themeShade="BF"/>
        </w:rPr>
        <w:t>Heluse</w:t>
      </w:r>
      <w:proofErr w:type="spellEnd"/>
    </w:p>
    <w:p w:rsidR="00D20028" w:rsidRDefault="00D20028" w:rsidP="00E05D75">
      <w:pPr>
        <w:spacing w:after="0" w:line="276" w:lineRule="auto"/>
        <w:rPr>
          <w:rFonts w:ascii="Arial Black" w:hAnsi="Arial Black"/>
          <w:sz w:val="18"/>
          <w:szCs w:val="18"/>
        </w:rPr>
      </w:pPr>
    </w:p>
    <w:p w:rsidR="001C6F12" w:rsidRPr="00016F8C" w:rsidRDefault="001C6F12" w:rsidP="00E05D75">
      <w:pPr>
        <w:spacing w:after="0" w:line="276" w:lineRule="auto"/>
        <w:rPr>
          <w:rFonts w:ascii="Arial Black" w:hAnsi="Arial Black" w:cs="Times New Roman"/>
          <w:sz w:val="18"/>
          <w:szCs w:val="18"/>
        </w:rPr>
      </w:pPr>
      <w:r w:rsidRPr="00016F8C">
        <w:rPr>
          <w:rFonts w:ascii="Arial Black" w:hAnsi="Arial Black"/>
          <w:sz w:val="18"/>
          <w:szCs w:val="18"/>
        </w:rPr>
        <w:t>Datum konání:</w:t>
      </w:r>
      <w:r w:rsidR="00844B96" w:rsidRPr="00016F8C">
        <w:rPr>
          <w:rFonts w:ascii="Arial Black" w:hAnsi="Arial Black"/>
          <w:sz w:val="18"/>
          <w:szCs w:val="18"/>
        </w:rPr>
        <w:tab/>
      </w:r>
      <w:r w:rsidR="00844B96" w:rsidRPr="00016F8C">
        <w:rPr>
          <w:rFonts w:ascii="Arial Black" w:hAnsi="Arial Black" w:cs="Times New Roman"/>
          <w:sz w:val="18"/>
          <w:szCs w:val="18"/>
        </w:rPr>
        <w:t xml:space="preserve">sobota </w:t>
      </w:r>
      <w:r w:rsidR="00FC0F0E" w:rsidRPr="00016F8C">
        <w:rPr>
          <w:rFonts w:ascii="Arial Black" w:hAnsi="Arial Black" w:cs="Times New Roman"/>
          <w:sz w:val="18"/>
          <w:szCs w:val="18"/>
        </w:rPr>
        <w:t>2</w:t>
      </w:r>
      <w:r w:rsidR="00595932">
        <w:rPr>
          <w:rFonts w:ascii="Arial Black" w:hAnsi="Arial Black" w:cs="Times New Roman"/>
          <w:sz w:val="18"/>
          <w:szCs w:val="18"/>
        </w:rPr>
        <w:t>3</w:t>
      </w:r>
      <w:r w:rsidR="00FC0F0E" w:rsidRPr="00016F8C">
        <w:rPr>
          <w:rFonts w:ascii="Arial Black" w:hAnsi="Arial Black" w:cs="Times New Roman"/>
          <w:sz w:val="18"/>
          <w:szCs w:val="18"/>
        </w:rPr>
        <w:t>. května 20</w:t>
      </w:r>
      <w:r w:rsidR="00595932">
        <w:rPr>
          <w:rFonts w:ascii="Arial Black" w:hAnsi="Arial Black" w:cs="Times New Roman"/>
          <w:sz w:val="18"/>
          <w:szCs w:val="18"/>
        </w:rPr>
        <w:t>20</w:t>
      </w:r>
    </w:p>
    <w:p w:rsidR="001C6F12" w:rsidRPr="00016F8C" w:rsidRDefault="001C6F12" w:rsidP="00E05D75">
      <w:pPr>
        <w:spacing w:after="0" w:line="276" w:lineRule="auto"/>
        <w:rPr>
          <w:rFonts w:ascii="Arial Black" w:hAnsi="Arial Black" w:cs="Times New Roman"/>
          <w:sz w:val="18"/>
          <w:szCs w:val="18"/>
        </w:rPr>
      </w:pPr>
      <w:r w:rsidRPr="00016F8C">
        <w:rPr>
          <w:rFonts w:ascii="Arial Black" w:hAnsi="Arial Black"/>
          <w:sz w:val="18"/>
          <w:szCs w:val="18"/>
        </w:rPr>
        <w:t>Místo konání:</w:t>
      </w:r>
      <w:r w:rsidRPr="00016F8C">
        <w:rPr>
          <w:rFonts w:ascii="Arial Black" w:hAnsi="Arial Black"/>
          <w:sz w:val="18"/>
          <w:szCs w:val="18"/>
        </w:rPr>
        <w:tab/>
      </w:r>
      <w:r w:rsidR="00016F8C">
        <w:rPr>
          <w:rFonts w:ascii="Arial Black" w:hAnsi="Arial Black"/>
          <w:sz w:val="18"/>
          <w:szCs w:val="18"/>
        </w:rPr>
        <w:tab/>
      </w:r>
      <w:r w:rsidR="00844B96" w:rsidRPr="00016F8C">
        <w:rPr>
          <w:rFonts w:ascii="Arial Black" w:hAnsi="Arial Black" w:cs="Times New Roman"/>
          <w:b/>
          <w:sz w:val="18"/>
          <w:szCs w:val="18"/>
          <w:highlight w:val="yellow"/>
        </w:rPr>
        <w:t>Hal</w:t>
      </w:r>
      <w:r w:rsidR="007E6A71" w:rsidRPr="00016F8C">
        <w:rPr>
          <w:rFonts w:ascii="Arial Black" w:hAnsi="Arial Black" w:cs="Times New Roman"/>
          <w:b/>
          <w:sz w:val="18"/>
          <w:szCs w:val="18"/>
          <w:highlight w:val="yellow"/>
        </w:rPr>
        <w:t>da</w:t>
      </w:r>
      <w:r w:rsidR="00844B96" w:rsidRPr="00016F8C">
        <w:rPr>
          <w:rFonts w:ascii="Arial Black" w:hAnsi="Arial Black" w:cs="Times New Roman"/>
          <w:sz w:val="18"/>
          <w:szCs w:val="18"/>
        </w:rPr>
        <w:t xml:space="preserve"> Vinařice, GPS 50.1657764N, 14.0785347E</w:t>
      </w:r>
    </w:p>
    <w:p w:rsidR="001C6F12" w:rsidRPr="00016F8C" w:rsidRDefault="001C6F12" w:rsidP="00E05D75">
      <w:pPr>
        <w:spacing w:after="0" w:line="240" w:lineRule="auto"/>
        <w:rPr>
          <w:rFonts w:ascii="Arial Black" w:hAnsi="Arial Black"/>
          <w:sz w:val="18"/>
          <w:szCs w:val="18"/>
        </w:rPr>
      </w:pPr>
      <w:r w:rsidRPr="00016F8C">
        <w:rPr>
          <w:rFonts w:ascii="Arial Black" w:hAnsi="Arial Black"/>
          <w:sz w:val="18"/>
          <w:szCs w:val="18"/>
        </w:rPr>
        <w:t>Druh sout</w:t>
      </w:r>
      <w:r w:rsidRPr="00016F8C">
        <w:rPr>
          <w:rFonts w:ascii="Arial Black" w:hAnsi="Arial Black" w:cs="Cambria"/>
          <w:sz w:val="18"/>
          <w:szCs w:val="18"/>
        </w:rPr>
        <w:t>ě</w:t>
      </w:r>
      <w:r w:rsidRPr="00016F8C">
        <w:rPr>
          <w:rFonts w:ascii="Arial Black" w:hAnsi="Arial Black" w:cs="Rockwell Condensed"/>
          <w:sz w:val="18"/>
          <w:szCs w:val="18"/>
        </w:rPr>
        <w:t>ž</w:t>
      </w:r>
      <w:r w:rsidRPr="00016F8C">
        <w:rPr>
          <w:rFonts w:ascii="Arial Black" w:hAnsi="Arial Black"/>
          <w:sz w:val="18"/>
          <w:szCs w:val="18"/>
        </w:rPr>
        <w:t>e:</w:t>
      </w:r>
      <w:r w:rsidR="00844B96" w:rsidRPr="00016F8C">
        <w:rPr>
          <w:rFonts w:ascii="Arial Black" w:hAnsi="Arial Black"/>
          <w:sz w:val="18"/>
          <w:szCs w:val="18"/>
        </w:rPr>
        <w:tab/>
      </w:r>
      <w:r w:rsidR="00016F8C">
        <w:rPr>
          <w:rFonts w:ascii="Arial Black" w:hAnsi="Arial Black"/>
          <w:sz w:val="18"/>
          <w:szCs w:val="18"/>
        </w:rPr>
        <w:tab/>
      </w:r>
      <w:r w:rsidR="00844B96" w:rsidRPr="00016F8C">
        <w:rPr>
          <w:rFonts w:ascii="Arial Black" w:hAnsi="Arial Black" w:cs="Times New Roman"/>
          <w:sz w:val="18"/>
          <w:szCs w:val="18"/>
        </w:rPr>
        <w:t>otevřený závod</w:t>
      </w:r>
      <w:r w:rsidR="00FC0F0E" w:rsidRPr="00016F8C">
        <w:rPr>
          <w:rFonts w:ascii="Arial Black" w:hAnsi="Arial Black" w:cs="Times New Roman"/>
          <w:sz w:val="18"/>
          <w:szCs w:val="18"/>
        </w:rPr>
        <w:t xml:space="preserve"> 2 členných družstev </w:t>
      </w:r>
    </w:p>
    <w:p w:rsidR="00D20028" w:rsidRDefault="00D20028" w:rsidP="00E03368">
      <w:pPr>
        <w:spacing w:after="0"/>
        <w:ind w:left="2124" w:hanging="2124"/>
        <w:rPr>
          <w:rFonts w:ascii="Arial" w:hAnsi="Arial" w:cs="Arial"/>
          <w:b/>
          <w:sz w:val="18"/>
          <w:szCs w:val="18"/>
        </w:rPr>
      </w:pPr>
    </w:p>
    <w:p w:rsidR="00D20028" w:rsidRDefault="00D20028" w:rsidP="00E03368">
      <w:pPr>
        <w:spacing w:after="0"/>
        <w:ind w:left="2124" w:hanging="2124"/>
        <w:rPr>
          <w:rFonts w:ascii="Arial" w:hAnsi="Arial" w:cs="Arial"/>
          <w:b/>
          <w:sz w:val="18"/>
          <w:szCs w:val="18"/>
        </w:rPr>
      </w:pPr>
    </w:p>
    <w:p w:rsidR="00E03368" w:rsidRPr="00E03368" w:rsidRDefault="00597482" w:rsidP="00E03368">
      <w:pPr>
        <w:spacing w:after="0"/>
        <w:ind w:left="2124" w:hanging="2124"/>
        <w:rPr>
          <w:rFonts w:ascii="Arial" w:hAnsi="Arial" w:cs="Arial"/>
          <w:sz w:val="18"/>
          <w:szCs w:val="18"/>
        </w:rPr>
      </w:pPr>
      <w:r w:rsidRPr="00016F8C">
        <w:rPr>
          <w:rFonts w:ascii="Arial" w:hAnsi="Arial" w:cs="Arial"/>
          <w:b/>
          <w:sz w:val="18"/>
          <w:szCs w:val="18"/>
        </w:rPr>
        <w:t>Soutěžní disciplíny:</w:t>
      </w:r>
      <w:r w:rsidR="00844B96" w:rsidRPr="00016F8C">
        <w:rPr>
          <w:rFonts w:ascii="Arial" w:hAnsi="Arial" w:cs="Arial"/>
          <w:sz w:val="18"/>
          <w:szCs w:val="18"/>
        </w:rPr>
        <w:tab/>
        <w:t xml:space="preserve">závod se skládá ze </w:t>
      </w:r>
      <w:r w:rsidR="00E676B0">
        <w:rPr>
          <w:rFonts w:ascii="Arial" w:hAnsi="Arial" w:cs="Arial"/>
          <w:sz w:val="18"/>
          <w:szCs w:val="18"/>
        </w:rPr>
        <w:t>tří</w:t>
      </w:r>
      <w:r w:rsidR="00844B96" w:rsidRPr="00016F8C">
        <w:rPr>
          <w:rFonts w:ascii="Arial" w:hAnsi="Arial" w:cs="Arial"/>
          <w:sz w:val="18"/>
          <w:szCs w:val="18"/>
        </w:rPr>
        <w:t xml:space="preserve"> společně hodnocených částí:</w:t>
      </w:r>
      <w:r w:rsidR="00844B96" w:rsidRPr="00016F8C">
        <w:rPr>
          <w:rFonts w:ascii="Arial" w:hAnsi="Arial" w:cs="Arial"/>
          <w:sz w:val="18"/>
          <w:szCs w:val="18"/>
        </w:rPr>
        <w:br/>
      </w:r>
      <w:r w:rsidR="00E03368" w:rsidRPr="00E03368">
        <w:rPr>
          <w:rFonts w:ascii="Arial" w:hAnsi="Arial" w:cs="Arial"/>
          <w:sz w:val="18"/>
          <w:szCs w:val="18"/>
        </w:rPr>
        <w:t xml:space="preserve">Disciplíny: </w:t>
      </w:r>
    </w:p>
    <w:p w:rsidR="00E03368" w:rsidRPr="00E03368" w:rsidRDefault="00E676B0" w:rsidP="00E03368">
      <w:pPr>
        <w:spacing w:after="0"/>
        <w:ind w:left="2124" w:hanging="2124"/>
        <w:rPr>
          <w:rFonts w:ascii="Arial" w:hAnsi="Arial" w:cs="Arial"/>
          <w:sz w:val="18"/>
          <w:szCs w:val="18"/>
        </w:rPr>
      </w:pPr>
      <w:r>
        <w:rPr>
          <w:rFonts w:ascii="Arial" w:hAnsi="Arial" w:cs="Arial"/>
          <w:sz w:val="18"/>
          <w:szCs w:val="18"/>
        </w:rPr>
        <w:t xml:space="preserve">                   </w:t>
      </w:r>
      <w:r>
        <w:rPr>
          <w:rFonts w:ascii="Arial" w:hAnsi="Arial" w:cs="Arial"/>
          <w:sz w:val="18"/>
          <w:szCs w:val="18"/>
        </w:rPr>
        <w:tab/>
        <w:t>A</w:t>
      </w:r>
      <w:r w:rsidR="00E03368" w:rsidRPr="00E03368">
        <w:rPr>
          <w:rFonts w:ascii="Arial" w:hAnsi="Arial" w:cs="Arial"/>
          <w:sz w:val="18"/>
          <w:szCs w:val="18"/>
        </w:rPr>
        <w:t xml:space="preserve">) Střelba VP  -  </w:t>
      </w:r>
      <w:r w:rsidR="00CF465D">
        <w:rPr>
          <w:rFonts w:ascii="Arial" w:hAnsi="Arial" w:cs="Arial"/>
          <w:sz w:val="18"/>
          <w:szCs w:val="18"/>
        </w:rPr>
        <w:t>5+</w:t>
      </w:r>
      <w:r w:rsidR="00E03368" w:rsidRPr="00E03368">
        <w:rPr>
          <w:rFonts w:ascii="Arial" w:hAnsi="Arial" w:cs="Arial"/>
          <w:sz w:val="18"/>
          <w:szCs w:val="18"/>
        </w:rPr>
        <w:t>1</w:t>
      </w:r>
      <w:r>
        <w:rPr>
          <w:rFonts w:ascii="Arial" w:hAnsi="Arial" w:cs="Arial"/>
          <w:sz w:val="18"/>
          <w:szCs w:val="18"/>
        </w:rPr>
        <w:t>5</w:t>
      </w:r>
      <w:r w:rsidR="00E03368" w:rsidRPr="00E03368">
        <w:rPr>
          <w:rFonts w:ascii="Arial" w:hAnsi="Arial" w:cs="Arial"/>
          <w:sz w:val="18"/>
          <w:szCs w:val="18"/>
        </w:rPr>
        <w:t xml:space="preserve"> ran -  mezinárodní </w:t>
      </w:r>
      <w:proofErr w:type="gramStart"/>
      <w:r w:rsidR="00E03368" w:rsidRPr="00E03368">
        <w:rPr>
          <w:rFonts w:ascii="Arial" w:hAnsi="Arial" w:cs="Arial"/>
          <w:sz w:val="18"/>
          <w:szCs w:val="18"/>
        </w:rPr>
        <w:t xml:space="preserve">terč   </w:t>
      </w:r>
      <w:r w:rsidR="00CF465D">
        <w:rPr>
          <w:rFonts w:ascii="Arial" w:hAnsi="Arial" w:cs="Arial"/>
          <w:sz w:val="18"/>
          <w:szCs w:val="18"/>
        </w:rPr>
        <w:t xml:space="preserve">                   </w:t>
      </w:r>
      <w:r>
        <w:rPr>
          <w:rFonts w:ascii="Arial" w:hAnsi="Arial" w:cs="Arial"/>
          <w:sz w:val="18"/>
          <w:szCs w:val="18"/>
        </w:rPr>
        <w:t>obouruč</w:t>
      </w:r>
      <w:proofErr w:type="gramEnd"/>
      <w:r w:rsidR="00E03368" w:rsidRPr="00E03368">
        <w:rPr>
          <w:rFonts w:ascii="Arial" w:hAnsi="Arial" w:cs="Arial"/>
          <w:sz w:val="18"/>
          <w:szCs w:val="18"/>
        </w:rPr>
        <w:t xml:space="preserve"> </w:t>
      </w:r>
    </w:p>
    <w:p w:rsidR="00E03368" w:rsidRPr="00E03368" w:rsidRDefault="00E676B0" w:rsidP="00E676B0">
      <w:pPr>
        <w:spacing w:after="0"/>
        <w:ind w:left="2124"/>
        <w:rPr>
          <w:rFonts w:ascii="Arial" w:hAnsi="Arial" w:cs="Arial"/>
          <w:sz w:val="18"/>
          <w:szCs w:val="18"/>
        </w:rPr>
      </w:pPr>
      <w:r>
        <w:rPr>
          <w:rFonts w:ascii="Arial" w:hAnsi="Arial" w:cs="Arial"/>
          <w:sz w:val="18"/>
          <w:szCs w:val="18"/>
        </w:rPr>
        <w:t>B</w:t>
      </w:r>
      <w:r w:rsidR="00E03368" w:rsidRPr="00E03368">
        <w:rPr>
          <w:rFonts w:ascii="Arial" w:hAnsi="Arial" w:cs="Arial"/>
          <w:sz w:val="18"/>
          <w:szCs w:val="18"/>
        </w:rPr>
        <w:t>) Střelba VP  -  1</w:t>
      </w:r>
      <w:r>
        <w:rPr>
          <w:rFonts w:ascii="Arial" w:hAnsi="Arial" w:cs="Arial"/>
          <w:sz w:val="18"/>
          <w:szCs w:val="18"/>
        </w:rPr>
        <w:t>5</w:t>
      </w:r>
      <w:r w:rsidR="00E03368" w:rsidRPr="00E03368">
        <w:rPr>
          <w:rFonts w:ascii="Arial" w:hAnsi="Arial" w:cs="Arial"/>
          <w:sz w:val="18"/>
          <w:szCs w:val="18"/>
        </w:rPr>
        <w:t xml:space="preserve"> ran -  </w:t>
      </w:r>
      <w:r w:rsidR="00CF465D">
        <w:rPr>
          <w:rFonts w:ascii="Arial" w:hAnsi="Arial" w:cs="Arial"/>
          <w:sz w:val="18"/>
          <w:szCs w:val="18"/>
        </w:rPr>
        <w:t xml:space="preserve">    redukovaná </w:t>
      </w:r>
      <w:r w:rsidR="00E03368" w:rsidRPr="00E03368">
        <w:rPr>
          <w:rFonts w:ascii="Arial" w:hAnsi="Arial" w:cs="Arial"/>
          <w:sz w:val="18"/>
          <w:szCs w:val="18"/>
        </w:rPr>
        <w:t xml:space="preserve">zelená </w:t>
      </w:r>
      <w:proofErr w:type="gramStart"/>
      <w:r w:rsidR="00E03368" w:rsidRPr="00E03368">
        <w:rPr>
          <w:rFonts w:ascii="Arial" w:hAnsi="Arial" w:cs="Arial"/>
          <w:sz w:val="18"/>
          <w:szCs w:val="18"/>
        </w:rPr>
        <w:t xml:space="preserve">figura         </w:t>
      </w:r>
      <w:r>
        <w:rPr>
          <w:rFonts w:ascii="Arial" w:hAnsi="Arial" w:cs="Arial"/>
          <w:sz w:val="18"/>
          <w:szCs w:val="18"/>
        </w:rPr>
        <w:t>obouruč</w:t>
      </w:r>
      <w:proofErr w:type="gramEnd"/>
      <w:r w:rsidR="00E03368" w:rsidRPr="00E03368">
        <w:rPr>
          <w:rFonts w:ascii="Arial" w:hAnsi="Arial" w:cs="Arial"/>
          <w:sz w:val="18"/>
          <w:szCs w:val="18"/>
        </w:rPr>
        <w:t xml:space="preserve">   </w:t>
      </w:r>
    </w:p>
    <w:p w:rsidR="00E03368" w:rsidRDefault="00E676B0" w:rsidP="00E676B0">
      <w:pPr>
        <w:spacing w:after="0"/>
        <w:ind w:left="2124"/>
        <w:rPr>
          <w:rFonts w:ascii="Arial" w:hAnsi="Arial" w:cs="Arial"/>
          <w:sz w:val="18"/>
          <w:szCs w:val="18"/>
        </w:rPr>
      </w:pPr>
      <w:r>
        <w:rPr>
          <w:rFonts w:ascii="Arial" w:hAnsi="Arial" w:cs="Arial"/>
          <w:sz w:val="18"/>
          <w:szCs w:val="18"/>
        </w:rPr>
        <w:t>C</w:t>
      </w:r>
      <w:r w:rsidR="00E03368" w:rsidRPr="00E03368">
        <w:rPr>
          <w:rFonts w:ascii="Arial" w:hAnsi="Arial" w:cs="Arial"/>
          <w:sz w:val="18"/>
          <w:szCs w:val="18"/>
        </w:rPr>
        <w:t>) Střelba VP  -  1</w:t>
      </w:r>
      <w:r>
        <w:rPr>
          <w:rFonts w:ascii="Arial" w:hAnsi="Arial" w:cs="Arial"/>
          <w:sz w:val="18"/>
          <w:szCs w:val="18"/>
        </w:rPr>
        <w:t>5</w:t>
      </w:r>
      <w:r w:rsidR="00E03368" w:rsidRPr="00E03368">
        <w:rPr>
          <w:rFonts w:ascii="Arial" w:hAnsi="Arial" w:cs="Arial"/>
          <w:sz w:val="18"/>
          <w:szCs w:val="18"/>
        </w:rPr>
        <w:t xml:space="preserve"> ran – </w:t>
      </w:r>
      <w:r w:rsidR="00CF465D">
        <w:rPr>
          <w:rFonts w:ascii="Arial" w:hAnsi="Arial" w:cs="Arial"/>
          <w:sz w:val="18"/>
          <w:szCs w:val="18"/>
        </w:rPr>
        <w:t xml:space="preserve">    zelená </w:t>
      </w:r>
      <w:proofErr w:type="gramStart"/>
      <w:r w:rsidR="00CF465D">
        <w:rPr>
          <w:rFonts w:ascii="Arial" w:hAnsi="Arial" w:cs="Arial"/>
          <w:sz w:val="18"/>
          <w:szCs w:val="18"/>
        </w:rPr>
        <w:t>figura</w:t>
      </w:r>
      <w:r w:rsidR="00E03368" w:rsidRPr="00E03368">
        <w:rPr>
          <w:rFonts w:ascii="Arial" w:hAnsi="Arial" w:cs="Arial"/>
          <w:sz w:val="18"/>
          <w:szCs w:val="18"/>
        </w:rPr>
        <w:t xml:space="preserve">         </w:t>
      </w:r>
      <w:r>
        <w:rPr>
          <w:rFonts w:ascii="Arial" w:hAnsi="Arial" w:cs="Arial"/>
          <w:sz w:val="18"/>
          <w:szCs w:val="18"/>
        </w:rPr>
        <w:t xml:space="preserve"> </w:t>
      </w:r>
      <w:r w:rsidR="00CF465D">
        <w:rPr>
          <w:rFonts w:ascii="Arial" w:hAnsi="Arial" w:cs="Arial"/>
          <w:sz w:val="18"/>
          <w:szCs w:val="18"/>
        </w:rPr>
        <w:t xml:space="preserve">                  </w:t>
      </w:r>
      <w:r>
        <w:rPr>
          <w:rFonts w:ascii="Arial" w:hAnsi="Arial" w:cs="Arial"/>
          <w:sz w:val="18"/>
          <w:szCs w:val="18"/>
        </w:rPr>
        <w:t xml:space="preserve"> jednoruč</w:t>
      </w:r>
      <w:proofErr w:type="gramEnd"/>
    </w:p>
    <w:p w:rsidR="00D20028" w:rsidRDefault="00E676B0" w:rsidP="00E676B0">
      <w:pPr>
        <w:spacing w:after="0"/>
        <w:ind w:firstLine="2124"/>
        <w:rPr>
          <w:rFonts w:ascii="Arial" w:hAnsi="Arial" w:cs="Arial"/>
          <w:b/>
          <w:sz w:val="18"/>
          <w:szCs w:val="18"/>
        </w:rPr>
      </w:pPr>
      <w:r>
        <w:rPr>
          <w:rFonts w:ascii="Arial" w:hAnsi="Arial" w:cs="Arial"/>
          <w:sz w:val="18"/>
          <w:szCs w:val="18"/>
        </w:rPr>
        <w:t>V</w:t>
      </w:r>
      <w:r w:rsidR="00844B96" w:rsidRPr="00016F8C">
        <w:rPr>
          <w:rFonts w:ascii="Arial" w:hAnsi="Arial" w:cs="Arial"/>
          <w:sz w:val="18"/>
          <w:szCs w:val="18"/>
        </w:rPr>
        <w:t xml:space="preserve">zdálenost 25m, </w:t>
      </w:r>
      <w:r w:rsidR="00844B96" w:rsidRPr="00016F8C">
        <w:rPr>
          <w:rFonts w:ascii="Arial" w:hAnsi="Arial" w:cs="Arial"/>
          <w:sz w:val="18"/>
          <w:szCs w:val="18"/>
        </w:rPr>
        <w:br/>
      </w:r>
    </w:p>
    <w:p w:rsidR="00E676B0" w:rsidRDefault="00E676B0" w:rsidP="00D20028">
      <w:pPr>
        <w:spacing w:after="0"/>
        <w:jc w:val="both"/>
        <w:rPr>
          <w:rFonts w:ascii="Arial" w:hAnsi="Arial" w:cs="Arial"/>
          <w:sz w:val="18"/>
          <w:szCs w:val="18"/>
        </w:rPr>
      </w:pPr>
      <w:r w:rsidRPr="00E676B0">
        <w:rPr>
          <w:rFonts w:ascii="Arial" w:hAnsi="Arial" w:cs="Arial"/>
          <w:b/>
          <w:sz w:val="18"/>
          <w:szCs w:val="18"/>
        </w:rPr>
        <w:t>Č</w:t>
      </w:r>
      <w:r w:rsidR="00844B96" w:rsidRPr="00E676B0">
        <w:rPr>
          <w:rFonts w:ascii="Arial" w:hAnsi="Arial" w:cs="Arial"/>
          <w:b/>
          <w:sz w:val="18"/>
          <w:szCs w:val="18"/>
        </w:rPr>
        <w:t>as</w:t>
      </w:r>
      <w:r w:rsidR="00844B96" w:rsidRPr="00016F8C">
        <w:rPr>
          <w:rFonts w:ascii="Arial" w:hAnsi="Arial" w:cs="Arial"/>
          <w:sz w:val="18"/>
          <w:szCs w:val="18"/>
        </w:rPr>
        <w:t xml:space="preserve">: </w:t>
      </w:r>
      <w:r>
        <w:rPr>
          <w:rFonts w:ascii="Arial" w:hAnsi="Arial" w:cs="Arial"/>
          <w:sz w:val="18"/>
          <w:szCs w:val="18"/>
        </w:rPr>
        <w:t xml:space="preserve">                                  T</w:t>
      </w:r>
      <w:r w:rsidR="00844B96" w:rsidRPr="00016F8C">
        <w:rPr>
          <w:rFonts w:ascii="Arial" w:hAnsi="Arial" w:cs="Arial"/>
          <w:sz w:val="18"/>
          <w:szCs w:val="18"/>
        </w:rPr>
        <w:t>erče A-B v uvedeném pořadí souvisle 15 min</w:t>
      </w:r>
      <w:r w:rsidR="00102F0C" w:rsidRPr="00016F8C">
        <w:rPr>
          <w:rFonts w:ascii="Arial" w:hAnsi="Arial" w:cs="Arial"/>
          <w:sz w:val="18"/>
          <w:szCs w:val="18"/>
        </w:rPr>
        <w:t>.</w:t>
      </w:r>
      <w:r>
        <w:rPr>
          <w:rFonts w:ascii="Arial" w:hAnsi="Arial" w:cs="Arial"/>
          <w:sz w:val="18"/>
          <w:szCs w:val="18"/>
        </w:rPr>
        <w:t xml:space="preserve"> Terč C 6 min.</w:t>
      </w:r>
      <w:r w:rsidR="00102F0C" w:rsidRPr="00016F8C">
        <w:rPr>
          <w:rFonts w:ascii="Arial" w:hAnsi="Arial" w:cs="Arial"/>
          <w:sz w:val="18"/>
          <w:szCs w:val="18"/>
        </w:rPr>
        <w:t xml:space="preserve"> </w:t>
      </w:r>
      <w:r w:rsidR="00844B96" w:rsidRPr="00595932">
        <w:rPr>
          <w:rFonts w:ascii="Arial" w:hAnsi="Arial" w:cs="Arial"/>
          <w:szCs w:val="18"/>
        </w:rPr>
        <w:t>č</w:t>
      </w:r>
      <w:r w:rsidR="00844B96" w:rsidRPr="00016F8C">
        <w:rPr>
          <w:rFonts w:ascii="Arial" w:hAnsi="Arial" w:cs="Arial"/>
          <w:sz w:val="18"/>
          <w:szCs w:val="18"/>
        </w:rPr>
        <w:t>ásti se střílí vstoje</w:t>
      </w:r>
    </w:p>
    <w:p w:rsidR="00844B96" w:rsidRDefault="00844B96" w:rsidP="00E676B0">
      <w:pPr>
        <w:spacing w:after="0"/>
        <w:ind w:firstLine="2124"/>
        <w:rPr>
          <w:rFonts w:ascii="Arial" w:hAnsi="Arial" w:cs="Arial"/>
          <w:sz w:val="18"/>
          <w:szCs w:val="18"/>
        </w:rPr>
      </w:pPr>
      <w:r w:rsidRPr="00016F8C">
        <w:rPr>
          <w:rFonts w:ascii="Arial" w:hAnsi="Arial" w:cs="Arial"/>
          <w:sz w:val="18"/>
          <w:szCs w:val="18"/>
        </w:rPr>
        <w:t>bez opory</w:t>
      </w:r>
      <w:r w:rsidR="00CF465D" w:rsidRPr="00CF465D">
        <w:rPr>
          <w:rFonts w:ascii="Arial" w:hAnsi="Arial" w:cs="Arial"/>
          <w:b/>
          <w:sz w:val="18"/>
          <w:szCs w:val="18"/>
        </w:rPr>
        <w:t>. D</w:t>
      </w:r>
      <w:r w:rsidRPr="00CF465D">
        <w:rPr>
          <w:rFonts w:ascii="Arial" w:hAnsi="Arial" w:cs="Arial"/>
          <w:b/>
          <w:sz w:val="18"/>
          <w:szCs w:val="18"/>
        </w:rPr>
        <w:t>alekohledy jsou povoleny</w:t>
      </w:r>
      <w:r w:rsidRPr="00016F8C">
        <w:rPr>
          <w:rFonts w:ascii="Arial" w:hAnsi="Arial" w:cs="Arial"/>
          <w:sz w:val="18"/>
          <w:szCs w:val="18"/>
        </w:rPr>
        <w:t xml:space="preserve">. </w:t>
      </w:r>
    </w:p>
    <w:p w:rsidR="00E676B0" w:rsidRPr="00016F8C" w:rsidRDefault="00E676B0" w:rsidP="00E676B0">
      <w:pPr>
        <w:spacing w:after="0"/>
        <w:ind w:left="2124"/>
        <w:rPr>
          <w:rFonts w:ascii="Arial" w:hAnsi="Arial" w:cs="Arial"/>
          <w:sz w:val="18"/>
          <w:szCs w:val="18"/>
        </w:rPr>
      </w:pPr>
    </w:p>
    <w:p w:rsidR="00844B96" w:rsidRPr="00016F8C" w:rsidRDefault="00844B96" w:rsidP="00844B96">
      <w:pPr>
        <w:spacing w:after="120"/>
        <w:rPr>
          <w:rFonts w:ascii="Arial" w:hAnsi="Arial" w:cs="Arial"/>
          <w:sz w:val="18"/>
          <w:szCs w:val="18"/>
        </w:rPr>
      </w:pPr>
      <w:r w:rsidRPr="00016F8C">
        <w:rPr>
          <w:rFonts w:ascii="Arial" w:hAnsi="Arial" w:cs="Arial"/>
          <w:b/>
          <w:sz w:val="18"/>
          <w:szCs w:val="18"/>
        </w:rPr>
        <w:t xml:space="preserve">Nástřel: </w:t>
      </w:r>
      <w:r w:rsidRPr="00016F8C">
        <w:rPr>
          <w:rFonts w:ascii="Arial" w:hAnsi="Arial" w:cs="Arial"/>
          <w:b/>
          <w:sz w:val="18"/>
          <w:szCs w:val="18"/>
        </w:rPr>
        <w:tab/>
      </w:r>
      <w:r w:rsidRPr="00016F8C">
        <w:rPr>
          <w:rFonts w:ascii="Arial" w:hAnsi="Arial" w:cs="Arial"/>
          <w:sz w:val="18"/>
          <w:szCs w:val="18"/>
        </w:rPr>
        <w:tab/>
      </w:r>
      <w:r w:rsidR="00CF465D">
        <w:rPr>
          <w:rFonts w:ascii="Arial" w:hAnsi="Arial" w:cs="Arial"/>
          <w:sz w:val="18"/>
          <w:szCs w:val="18"/>
        </w:rPr>
        <w:t>5</w:t>
      </w:r>
      <w:r w:rsidRPr="00016F8C">
        <w:rPr>
          <w:rFonts w:ascii="Arial" w:hAnsi="Arial" w:cs="Arial"/>
          <w:sz w:val="18"/>
          <w:szCs w:val="18"/>
        </w:rPr>
        <w:t xml:space="preserve"> nástřeln</w:t>
      </w:r>
      <w:r w:rsidR="00CF465D">
        <w:rPr>
          <w:rFonts w:ascii="Arial" w:hAnsi="Arial" w:cs="Arial"/>
          <w:sz w:val="18"/>
          <w:szCs w:val="18"/>
        </w:rPr>
        <w:t>ých v</w:t>
      </w:r>
      <w:r w:rsidRPr="00016F8C">
        <w:rPr>
          <w:rFonts w:ascii="Arial" w:hAnsi="Arial" w:cs="Arial"/>
          <w:sz w:val="18"/>
          <w:szCs w:val="18"/>
        </w:rPr>
        <w:t xml:space="preserve"> čase </w:t>
      </w:r>
      <w:r w:rsidR="00CF465D">
        <w:rPr>
          <w:rFonts w:ascii="Arial" w:hAnsi="Arial" w:cs="Arial"/>
          <w:sz w:val="18"/>
          <w:szCs w:val="18"/>
        </w:rPr>
        <w:t>2</w:t>
      </w:r>
      <w:r w:rsidRPr="00016F8C">
        <w:rPr>
          <w:rFonts w:ascii="Arial" w:hAnsi="Arial" w:cs="Arial"/>
          <w:sz w:val="18"/>
          <w:szCs w:val="18"/>
        </w:rPr>
        <w:t xml:space="preserve"> min.</w:t>
      </w:r>
    </w:p>
    <w:p w:rsidR="00FA3804" w:rsidRPr="00016F8C" w:rsidRDefault="00FA3804" w:rsidP="00016F8C">
      <w:pPr>
        <w:spacing w:after="0" w:line="240" w:lineRule="auto"/>
        <w:ind w:left="2124" w:hanging="2124"/>
        <w:rPr>
          <w:rFonts w:ascii="Arial" w:hAnsi="Arial" w:cs="Arial"/>
          <w:sz w:val="18"/>
          <w:szCs w:val="18"/>
        </w:rPr>
      </w:pPr>
      <w:r w:rsidRPr="00016F8C">
        <w:rPr>
          <w:rFonts w:ascii="Arial" w:hAnsi="Arial" w:cs="Arial"/>
          <w:b/>
          <w:sz w:val="18"/>
          <w:szCs w:val="18"/>
        </w:rPr>
        <w:t>Zbraně a střelivo:</w:t>
      </w:r>
      <w:r w:rsidRPr="00016F8C">
        <w:rPr>
          <w:rFonts w:ascii="Arial" w:hAnsi="Arial" w:cs="Arial"/>
          <w:sz w:val="18"/>
          <w:szCs w:val="18"/>
        </w:rPr>
        <w:tab/>
        <w:t>Vlastní</w:t>
      </w:r>
      <w:r w:rsidR="008D10A7">
        <w:rPr>
          <w:rFonts w:ascii="Arial" w:hAnsi="Arial" w:cs="Arial"/>
          <w:sz w:val="18"/>
          <w:szCs w:val="18"/>
        </w:rPr>
        <w:t xml:space="preserve"> (Pi,VRe)</w:t>
      </w:r>
      <w:r w:rsidRPr="00016F8C">
        <w:rPr>
          <w:rFonts w:ascii="Arial" w:hAnsi="Arial" w:cs="Arial"/>
          <w:sz w:val="18"/>
          <w:szCs w:val="18"/>
        </w:rPr>
        <w:t>, vč. střeliva a povolených pomůcek, dle pravidel sportovní střelby. Mimo jiné: délka hlavně pro disciplínu VP max. 6’’ (153 mm); ráže od 6,35 do 45 ACP</w:t>
      </w:r>
      <w:r w:rsidR="00AC0F93" w:rsidRPr="00016F8C">
        <w:rPr>
          <w:rFonts w:ascii="Arial" w:hAnsi="Arial" w:cs="Arial"/>
          <w:sz w:val="18"/>
          <w:szCs w:val="18"/>
        </w:rPr>
        <w:t>.</w:t>
      </w:r>
      <w:r w:rsidRPr="00016F8C">
        <w:rPr>
          <w:rFonts w:ascii="Arial" w:hAnsi="Arial" w:cs="Arial"/>
          <w:sz w:val="18"/>
          <w:szCs w:val="18"/>
        </w:rPr>
        <w:t xml:space="preserve">  </w:t>
      </w:r>
    </w:p>
    <w:p w:rsidR="0004335C" w:rsidRPr="00016F8C" w:rsidRDefault="0004335C" w:rsidP="0004335C">
      <w:pPr>
        <w:spacing w:after="120" w:line="240" w:lineRule="auto"/>
        <w:ind w:left="1410" w:hanging="1410"/>
        <w:rPr>
          <w:rFonts w:ascii="Arial" w:hAnsi="Arial" w:cs="Arial"/>
          <w:sz w:val="18"/>
          <w:szCs w:val="18"/>
        </w:rPr>
      </w:pPr>
    </w:p>
    <w:p w:rsidR="00102F0C" w:rsidRPr="00016F8C" w:rsidRDefault="00102F0C" w:rsidP="0004335C">
      <w:pPr>
        <w:spacing w:after="120" w:line="240" w:lineRule="auto"/>
        <w:ind w:left="1410" w:hanging="1410"/>
        <w:rPr>
          <w:rFonts w:ascii="Arial" w:hAnsi="Arial" w:cs="Arial"/>
          <w:sz w:val="18"/>
          <w:szCs w:val="18"/>
        </w:rPr>
      </w:pPr>
      <w:r w:rsidRPr="00016F8C">
        <w:rPr>
          <w:rFonts w:ascii="Arial" w:hAnsi="Arial" w:cs="Arial"/>
          <w:b/>
          <w:sz w:val="18"/>
          <w:szCs w:val="18"/>
        </w:rPr>
        <w:t>Hodnocení:</w:t>
      </w:r>
      <w:r w:rsidRPr="00016F8C">
        <w:rPr>
          <w:rStyle w:val="apple-style-span"/>
          <w:rFonts w:ascii="Arial" w:hAnsi="Arial" w:cs="Arial"/>
          <w:color w:val="000000"/>
          <w:sz w:val="18"/>
          <w:szCs w:val="18"/>
        </w:rPr>
        <w:t xml:space="preserve"> </w:t>
      </w:r>
      <w:r w:rsidRPr="00016F8C">
        <w:rPr>
          <w:rStyle w:val="apple-style-span"/>
          <w:rFonts w:ascii="Arial" w:hAnsi="Arial" w:cs="Arial"/>
          <w:color w:val="000000"/>
          <w:sz w:val="18"/>
          <w:szCs w:val="18"/>
        </w:rPr>
        <w:tab/>
      </w:r>
      <w:r w:rsidR="00C74779" w:rsidRPr="00016F8C">
        <w:rPr>
          <w:rStyle w:val="apple-style-span"/>
          <w:rFonts w:ascii="Arial" w:hAnsi="Arial" w:cs="Arial"/>
          <w:color w:val="000000"/>
          <w:sz w:val="18"/>
          <w:szCs w:val="18"/>
        </w:rPr>
        <w:t>1.</w:t>
      </w:r>
      <w:r w:rsidRPr="00016F8C">
        <w:rPr>
          <w:rFonts w:ascii="Arial" w:hAnsi="Arial" w:cs="Arial"/>
          <w:sz w:val="18"/>
          <w:szCs w:val="18"/>
        </w:rPr>
        <w:t xml:space="preserve"> Hodnocení dvojic, každý účastník soutěže odstřílí všechny disciplíny. Ke konečnému součtu nastřílených bodů dvojice se připíše tolik bodů, o kolik součet věku dvojice přesahuje 120 let a naopak se odčítají při nedosažení 120 let. Při rovnosti bodů dvojic se hodnotí součet posledních položek, pokud bude opět rovnost, tak součet předposledních položek. </w:t>
      </w:r>
    </w:p>
    <w:p w:rsidR="00844B96" w:rsidRPr="00016F8C" w:rsidRDefault="001C6F12" w:rsidP="00843D4F">
      <w:pPr>
        <w:widowControl w:val="0"/>
        <w:tabs>
          <w:tab w:val="left" w:pos="435"/>
        </w:tabs>
        <w:spacing w:after="0" w:line="274" w:lineRule="exact"/>
        <w:jc w:val="both"/>
        <w:rPr>
          <w:rFonts w:ascii="Arial" w:hAnsi="Arial" w:cs="Arial"/>
          <w:b/>
          <w:sz w:val="18"/>
          <w:szCs w:val="18"/>
        </w:rPr>
      </w:pPr>
      <w:r w:rsidRPr="00016F8C">
        <w:rPr>
          <w:rFonts w:ascii="Arial" w:hAnsi="Arial" w:cs="Arial"/>
          <w:b/>
          <w:sz w:val="18"/>
          <w:szCs w:val="18"/>
        </w:rPr>
        <w:t>Podmínky účasti v soutěži:</w:t>
      </w:r>
      <w:r w:rsidR="00843D4F" w:rsidRPr="00016F8C">
        <w:rPr>
          <w:rFonts w:ascii="Arial" w:hAnsi="Arial" w:cs="Arial"/>
          <w:b/>
          <w:sz w:val="18"/>
          <w:szCs w:val="18"/>
        </w:rPr>
        <w:t xml:space="preserve"> </w:t>
      </w:r>
      <w:r w:rsidR="00FE3CAF" w:rsidRPr="00016F8C">
        <w:rPr>
          <w:rFonts w:ascii="Arial" w:hAnsi="Arial" w:cs="Arial"/>
          <w:b/>
          <w:sz w:val="18"/>
          <w:szCs w:val="18"/>
        </w:rPr>
        <w:t xml:space="preserve"> </w:t>
      </w:r>
    </w:p>
    <w:p w:rsidR="00843D4F" w:rsidRPr="00016F8C" w:rsidRDefault="00844B96" w:rsidP="00DE0A9D">
      <w:pPr>
        <w:widowControl w:val="0"/>
        <w:tabs>
          <w:tab w:val="left" w:pos="435"/>
        </w:tabs>
        <w:spacing w:after="0" w:line="274" w:lineRule="exact"/>
        <w:ind w:left="1418" w:hanging="1418"/>
        <w:jc w:val="both"/>
        <w:rPr>
          <w:rFonts w:ascii="Arial" w:hAnsi="Arial" w:cs="Arial"/>
          <w:sz w:val="18"/>
          <w:szCs w:val="18"/>
        </w:rPr>
      </w:pPr>
      <w:r w:rsidRPr="00016F8C">
        <w:rPr>
          <w:rFonts w:ascii="Arial" w:hAnsi="Arial" w:cs="Arial"/>
          <w:sz w:val="18"/>
          <w:szCs w:val="18"/>
        </w:rPr>
        <w:tab/>
      </w:r>
      <w:r w:rsidRPr="00016F8C">
        <w:rPr>
          <w:rFonts w:ascii="Arial" w:hAnsi="Arial" w:cs="Arial"/>
          <w:sz w:val="18"/>
          <w:szCs w:val="18"/>
        </w:rPr>
        <w:tab/>
      </w:r>
      <w:proofErr w:type="gramStart"/>
      <w:r w:rsidR="00DE0A9D" w:rsidRPr="00016F8C">
        <w:rPr>
          <w:rFonts w:ascii="Arial" w:hAnsi="Arial" w:cs="Arial"/>
          <w:sz w:val="18"/>
          <w:szCs w:val="18"/>
        </w:rPr>
        <w:t>1.</w:t>
      </w:r>
      <w:r w:rsidR="00843D4F" w:rsidRPr="00016F8C">
        <w:rPr>
          <w:rFonts w:ascii="Arial" w:hAnsi="Arial" w:cs="Arial"/>
          <w:sz w:val="18"/>
          <w:szCs w:val="18"/>
        </w:rPr>
        <w:t>.</w:t>
      </w:r>
      <w:proofErr w:type="gramEnd"/>
      <w:r w:rsidR="00843D4F" w:rsidRPr="00016F8C">
        <w:rPr>
          <w:rFonts w:ascii="Arial" w:hAnsi="Arial" w:cs="Arial"/>
          <w:sz w:val="18"/>
          <w:szCs w:val="18"/>
        </w:rPr>
        <w:t xml:space="preserve"> Účastnit soutěže se mohou funkcionáři soutěže, delegovaný rozhodčí, závodníci a hosté, kteří se na soutěži prezentovali.</w:t>
      </w:r>
    </w:p>
    <w:p w:rsidR="00C74779" w:rsidRPr="00016F8C" w:rsidRDefault="00843D4F" w:rsidP="00754901">
      <w:pPr>
        <w:widowControl w:val="0"/>
        <w:tabs>
          <w:tab w:val="left" w:pos="412"/>
        </w:tabs>
        <w:spacing w:after="0" w:line="274" w:lineRule="exact"/>
        <w:ind w:left="1416"/>
        <w:jc w:val="both"/>
        <w:rPr>
          <w:rFonts w:ascii="Arial" w:hAnsi="Arial" w:cs="Arial"/>
          <w:sz w:val="18"/>
          <w:szCs w:val="18"/>
        </w:rPr>
      </w:pPr>
      <w:r w:rsidRPr="00016F8C">
        <w:rPr>
          <w:rFonts w:ascii="Arial" w:hAnsi="Arial" w:cs="Arial"/>
          <w:sz w:val="18"/>
          <w:szCs w:val="18"/>
        </w:rPr>
        <w:t>2. Každý</w:t>
      </w:r>
      <w:r w:rsidR="00C74779" w:rsidRPr="00016F8C">
        <w:rPr>
          <w:rFonts w:ascii="Arial" w:hAnsi="Arial" w:cs="Arial"/>
          <w:sz w:val="18"/>
          <w:szCs w:val="18"/>
        </w:rPr>
        <w:t>:</w:t>
      </w:r>
    </w:p>
    <w:p w:rsidR="00C74779" w:rsidRPr="00016F8C" w:rsidRDefault="00C74779" w:rsidP="00754901">
      <w:pPr>
        <w:widowControl w:val="0"/>
        <w:tabs>
          <w:tab w:val="left" w:pos="412"/>
        </w:tabs>
        <w:spacing w:after="0" w:line="274" w:lineRule="exact"/>
        <w:ind w:left="1416"/>
        <w:jc w:val="both"/>
        <w:rPr>
          <w:rFonts w:ascii="Arial" w:hAnsi="Arial" w:cs="Arial"/>
          <w:sz w:val="18"/>
          <w:szCs w:val="18"/>
        </w:rPr>
      </w:pPr>
      <w:r w:rsidRPr="00016F8C">
        <w:rPr>
          <w:rFonts w:ascii="Arial" w:hAnsi="Arial" w:cs="Arial"/>
          <w:sz w:val="18"/>
          <w:szCs w:val="18"/>
        </w:rPr>
        <w:t xml:space="preserve">a) se </w:t>
      </w:r>
      <w:r w:rsidR="00754901" w:rsidRPr="00016F8C">
        <w:rPr>
          <w:rFonts w:ascii="Arial" w:hAnsi="Arial" w:cs="Arial"/>
          <w:sz w:val="18"/>
          <w:szCs w:val="18"/>
        </w:rPr>
        <w:t xml:space="preserve">účastní </w:t>
      </w:r>
      <w:r w:rsidR="00843D4F" w:rsidRPr="00016F8C">
        <w:rPr>
          <w:rFonts w:ascii="Arial" w:hAnsi="Arial" w:cs="Arial"/>
          <w:sz w:val="18"/>
          <w:szCs w:val="18"/>
        </w:rPr>
        <w:t>soutěže se na vlastní odpovědnost, nebezpečí, vlastní náklady a činí tak svobodně</w:t>
      </w:r>
      <w:r w:rsidRPr="00016F8C">
        <w:rPr>
          <w:rFonts w:ascii="Arial" w:hAnsi="Arial" w:cs="Arial"/>
          <w:sz w:val="18"/>
          <w:szCs w:val="18"/>
        </w:rPr>
        <w:t>,</w:t>
      </w:r>
    </w:p>
    <w:p w:rsidR="00C74779" w:rsidRPr="00016F8C" w:rsidRDefault="00C74779" w:rsidP="00754901">
      <w:pPr>
        <w:widowControl w:val="0"/>
        <w:tabs>
          <w:tab w:val="left" w:pos="412"/>
        </w:tabs>
        <w:spacing w:after="0" w:line="274" w:lineRule="exact"/>
        <w:ind w:left="1416"/>
        <w:jc w:val="both"/>
        <w:rPr>
          <w:rFonts w:ascii="Arial" w:hAnsi="Arial" w:cs="Arial"/>
          <w:sz w:val="18"/>
          <w:szCs w:val="18"/>
        </w:rPr>
      </w:pPr>
      <w:r w:rsidRPr="00016F8C">
        <w:rPr>
          <w:rFonts w:ascii="Arial" w:hAnsi="Arial" w:cs="Arial"/>
          <w:sz w:val="18"/>
          <w:szCs w:val="18"/>
        </w:rPr>
        <w:t>b) se z</w:t>
      </w:r>
      <w:r w:rsidR="00843D4F" w:rsidRPr="00016F8C">
        <w:rPr>
          <w:rFonts w:ascii="Arial" w:hAnsi="Arial" w:cs="Arial"/>
          <w:sz w:val="18"/>
          <w:szCs w:val="18"/>
        </w:rPr>
        <w:t>avazuje se řídit propozicemi</w:t>
      </w:r>
      <w:r w:rsidR="00754901" w:rsidRPr="00016F8C">
        <w:rPr>
          <w:rFonts w:ascii="Arial" w:hAnsi="Arial" w:cs="Arial"/>
          <w:sz w:val="18"/>
          <w:szCs w:val="18"/>
        </w:rPr>
        <w:t xml:space="preserve"> soutěže,</w:t>
      </w:r>
      <w:r w:rsidR="00843D4F" w:rsidRPr="00016F8C">
        <w:rPr>
          <w:rFonts w:ascii="Arial" w:hAnsi="Arial" w:cs="Arial"/>
          <w:sz w:val="18"/>
          <w:szCs w:val="18"/>
        </w:rPr>
        <w:t xml:space="preserve"> dodržovat bezpečnostní opatření při střelbě, což stvrzuje svým podpisem </w:t>
      </w:r>
      <w:r w:rsidR="00747C20" w:rsidRPr="00016F8C">
        <w:rPr>
          <w:rFonts w:ascii="Arial" w:hAnsi="Arial" w:cs="Arial"/>
          <w:sz w:val="18"/>
          <w:szCs w:val="18"/>
        </w:rPr>
        <w:t>n</w:t>
      </w:r>
      <w:r w:rsidR="00843D4F" w:rsidRPr="00016F8C">
        <w:rPr>
          <w:rFonts w:ascii="Arial" w:hAnsi="Arial" w:cs="Arial"/>
          <w:sz w:val="18"/>
          <w:szCs w:val="18"/>
        </w:rPr>
        <w:t>a prezenční listině soutěže</w:t>
      </w:r>
      <w:r w:rsidRPr="00016F8C">
        <w:rPr>
          <w:rFonts w:ascii="Arial" w:hAnsi="Arial" w:cs="Arial"/>
          <w:sz w:val="18"/>
          <w:szCs w:val="18"/>
        </w:rPr>
        <w:t>,</w:t>
      </w:r>
    </w:p>
    <w:p w:rsidR="00843D4F" w:rsidRPr="00016F8C" w:rsidRDefault="00C74779" w:rsidP="00754901">
      <w:pPr>
        <w:widowControl w:val="0"/>
        <w:tabs>
          <w:tab w:val="left" w:pos="412"/>
        </w:tabs>
        <w:spacing w:after="0" w:line="274" w:lineRule="exact"/>
        <w:ind w:left="1416"/>
        <w:jc w:val="both"/>
        <w:rPr>
          <w:rFonts w:ascii="Arial" w:hAnsi="Arial" w:cs="Arial"/>
          <w:sz w:val="18"/>
          <w:szCs w:val="18"/>
        </w:rPr>
      </w:pPr>
      <w:r w:rsidRPr="00016F8C">
        <w:rPr>
          <w:rFonts w:ascii="Arial" w:hAnsi="Arial" w:cs="Arial"/>
          <w:sz w:val="18"/>
          <w:szCs w:val="18"/>
        </w:rPr>
        <w:t>c)</w:t>
      </w:r>
      <w:r w:rsidR="00754901" w:rsidRPr="00016F8C">
        <w:rPr>
          <w:rFonts w:ascii="Arial" w:hAnsi="Arial" w:cs="Arial"/>
          <w:sz w:val="18"/>
          <w:szCs w:val="18"/>
        </w:rPr>
        <w:t xml:space="preserve"> souhlasí se zpracováním svých osobních údajů, které jsou uvedeny ve startovní listině, pro stanovení pořadí, zpracování a zveřejnění výsledkové listiny.</w:t>
      </w:r>
    </w:p>
    <w:p w:rsidR="00843D4F" w:rsidRPr="00016F8C" w:rsidRDefault="00DE0A9D" w:rsidP="00DE0A9D">
      <w:pPr>
        <w:widowControl w:val="0"/>
        <w:tabs>
          <w:tab w:val="left" w:pos="412"/>
        </w:tabs>
        <w:spacing w:after="0" w:line="274" w:lineRule="exact"/>
        <w:ind w:left="1418" w:hanging="1418"/>
        <w:jc w:val="both"/>
        <w:rPr>
          <w:rFonts w:ascii="Arial" w:hAnsi="Arial" w:cs="Arial"/>
          <w:sz w:val="18"/>
          <w:szCs w:val="18"/>
        </w:rPr>
      </w:pPr>
      <w:r w:rsidRPr="00016F8C">
        <w:rPr>
          <w:rFonts w:ascii="Arial" w:hAnsi="Arial" w:cs="Arial"/>
          <w:sz w:val="18"/>
          <w:szCs w:val="18"/>
        </w:rPr>
        <w:t xml:space="preserve">                             </w:t>
      </w:r>
      <w:r w:rsidR="00843D4F" w:rsidRPr="00016F8C">
        <w:rPr>
          <w:rFonts w:ascii="Arial" w:hAnsi="Arial" w:cs="Arial"/>
          <w:sz w:val="18"/>
          <w:szCs w:val="18"/>
        </w:rPr>
        <w:t xml:space="preserve">3. </w:t>
      </w:r>
      <w:r w:rsidR="00843D4F" w:rsidRPr="00016F8C">
        <w:rPr>
          <w:rFonts w:ascii="Arial" w:hAnsi="Arial" w:cs="Arial"/>
          <w:b/>
          <w:sz w:val="18"/>
          <w:szCs w:val="18"/>
        </w:rPr>
        <w:t>Doklady</w:t>
      </w:r>
      <w:r w:rsidR="00843D4F" w:rsidRPr="00016F8C">
        <w:rPr>
          <w:rFonts w:ascii="Arial" w:hAnsi="Arial" w:cs="Arial"/>
          <w:sz w:val="18"/>
          <w:szCs w:val="18"/>
        </w:rPr>
        <w:t xml:space="preserve"> – </w:t>
      </w:r>
      <w:r w:rsidR="007C07E0" w:rsidRPr="00016F8C">
        <w:rPr>
          <w:rFonts w:ascii="Arial" w:hAnsi="Arial" w:cs="Arial"/>
          <w:sz w:val="18"/>
          <w:szCs w:val="18"/>
        </w:rPr>
        <w:t>Závodníci předloží při prezentaci zbrojní průkaz</w:t>
      </w:r>
      <w:r w:rsidR="00E676B0">
        <w:rPr>
          <w:rFonts w:ascii="Arial" w:hAnsi="Arial" w:cs="Arial"/>
          <w:sz w:val="18"/>
          <w:szCs w:val="18"/>
        </w:rPr>
        <w:t xml:space="preserve"> a</w:t>
      </w:r>
      <w:r w:rsidR="00843D4F" w:rsidRPr="00016F8C">
        <w:rPr>
          <w:rFonts w:ascii="Arial" w:hAnsi="Arial" w:cs="Arial"/>
          <w:sz w:val="18"/>
          <w:szCs w:val="18"/>
        </w:rPr>
        <w:t xml:space="preserve"> průkaz zbraně</w:t>
      </w:r>
      <w:r w:rsidR="00A32F6B">
        <w:rPr>
          <w:rFonts w:ascii="Arial" w:hAnsi="Arial" w:cs="Arial"/>
          <w:sz w:val="18"/>
          <w:szCs w:val="18"/>
        </w:rPr>
        <w:t>.</w:t>
      </w:r>
      <w:r w:rsidR="00843D4F" w:rsidRPr="00016F8C">
        <w:rPr>
          <w:rFonts w:ascii="Arial" w:hAnsi="Arial" w:cs="Arial"/>
          <w:sz w:val="18"/>
          <w:szCs w:val="18"/>
        </w:rPr>
        <w:t xml:space="preserve"> Soutěžící bez ZP se mohou </w:t>
      </w:r>
      <w:r w:rsidR="00844B96" w:rsidRPr="00016F8C">
        <w:rPr>
          <w:rFonts w:ascii="Arial" w:hAnsi="Arial" w:cs="Arial"/>
          <w:sz w:val="18"/>
          <w:szCs w:val="18"/>
        </w:rPr>
        <w:t>zúčastnit pouze</w:t>
      </w:r>
      <w:r w:rsidR="000D73D5" w:rsidRPr="00016F8C">
        <w:rPr>
          <w:rFonts w:ascii="Arial" w:hAnsi="Arial" w:cs="Arial"/>
          <w:sz w:val="18"/>
          <w:szCs w:val="18"/>
        </w:rPr>
        <w:t>,</w:t>
      </w:r>
      <w:r w:rsidR="00843D4F" w:rsidRPr="00016F8C">
        <w:rPr>
          <w:rFonts w:ascii="Arial" w:hAnsi="Arial" w:cs="Arial"/>
          <w:sz w:val="18"/>
          <w:szCs w:val="18"/>
        </w:rPr>
        <w:t xml:space="preserve"> pokud mají doprovod odpovědné osoby. </w:t>
      </w:r>
    </w:p>
    <w:p w:rsidR="00295A41" w:rsidRPr="00016F8C" w:rsidRDefault="00295A41" w:rsidP="00843D4F">
      <w:pPr>
        <w:widowControl w:val="0"/>
        <w:tabs>
          <w:tab w:val="left" w:pos="412"/>
        </w:tabs>
        <w:spacing w:after="0" w:line="274" w:lineRule="exact"/>
        <w:jc w:val="both"/>
        <w:rPr>
          <w:rFonts w:ascii="Arial" w:hAnsi="Arial" w:cs="Arial"/>
          <w:sz w:val="18"/>
          <w:szCs w:val="18"/>
        </w:rPr>
      </w:pPr>
      <w:r w:rsidRPr="00016F8C">
        <w:rPr>
          <w:rFonts w:ascii="Arial" w:hAnsi="Arial" w:cs="Arial"/>
          <w:sz w:val="18"/>
          <w:szCs w:val="18"/>
        </w:rPr>
        <w:t xml:space="preserve">                         </w:t>
      </w:r>
      <w:r w:rsidR="00102F0C" w:rsidRPr="00016F8C">
        <w:rPr>
          <w:rFonts w:ascii="Arial" w:hAnsi="Arial" w:cs="Arial"/>
          <w:sz w:val="18"/>
          <w:szCs w:val="18"/>
        </w:rPr>
        <w:t xml:space="preserve">  </w:t>
      </w:r>
      <w:r w:rsidRPr="00016F8C">
        <w:rPr>
          <w:rFonts w:ascii="Arial" w:hAnsi="Arial" w:cs="Arial"/>
          <w:sz w:val="18"/>
          <w:szCs w:val="18"/>
        </w:rPr>
        <w:t xml:space="preserve">  4. Přihlášky přímo na střelnici.</w:t>
      </w:r>
    </w:p>
    <w:p w:rsidR="00196870" w:rsidRPr="00016F8C" w:rsidRDefault="00196870" w:rsidP="00196870">
      <w:pPr>
        <w:pStyle w:val="Zkladntext"/>
        <w:tabs>
          <w:tab w:val="left" w:pos="180"/>
          <w:tab w:val="left" w:pos="1440"/>
          <w:tab w:val="left" w:pos="2160"/>
          <w:tab w:val="left" w:pos="2835"/>
          <w:tab w:val="left" w:leader="underscore" w:pos="3150"/>
          <w:tab w:val="left" w:pos="3600"/>
          <w:tab w:val="left" w:pos="4320"/>
          <w:tab w:val="left" w:pos="5040"/>
          <w:tab w:val="left" w:pos="5760"/>
          <w:tab w:val="left" w:pos="6480"/>
          <w:tab w:val="left" w:pos="7200"/>
          <w:tab w:val="left" w:pos="7920"/>
          <w:tab w:val="left" w:pos="8640"/>
        </w:tabs>
        <w:spacing w:after="0"/>
        <w:ind w:left="567"/>
        <w:rPr>
          <w:rFonts w:ascii="Arial" w:hAnsi="Arial" w:cs="Arial"/>
          <w:sz w:val="18"/>
          <w:szCs w:val="18"/>
        </w:rPr>
      </w:pPr>
    </w:p>
    <w:p w:rsidR="00CF465D" w:rsidRDefault="00CF465D" w:rsidP="00C74779">
      <w:pPr>
        <w:widowControl w:val="0"/>
        <w:tabs>
          <w:tab w:val="left" w:pos="412"/>
        </w:tabs>
        <w:spacing w:after="0" w:line="274" w:lineRule="exact"/>
        <w:jc w:val="both"/>
        <w:rPr>
          <w:rFonts w:ascii="Arial" w:hAnsi="Arial" w:cs="Arial"/>
          <w:b/>
          <w:sz w:val="18"/>
          <w:szCs w:val="18"/>
        </w:rPr>
      </w:pPr>
      <w:r>
        <w:rPr>
          <w:rFonts w:ascii="Arial" w:hAnsi="Arial" w:cs="Arial"/>
          <w:b/>
          <w:sz w:val="18"/>
          <w:szCs w:val="18"/>
        </w:rPr>
        <w:t>Hygienická opatření</w:t>
      </w:r>
      <w:r w:rsidR="00F620E3">
        <w:rPr>
          <w:rFonts w:ascii="Arial" w:hAnsi="Arial" w:cs="Arial"/>
          <w:b/>
          <w:sz w:val="18"/>
          <w:szCs w:val="18"/>
        </w:rPr>
        <w:t>:</w:t>
      </w:r>
    </w:p>
    <w:p w:rsidR="00D20028" w:rsidRDefault="00CF465D" w:rsidP="00CF465D">
      <w:pPr>
        <w:pStyle w:val="result-description"/>
        <w:spacing w:before="0" w:beforeAutospacing="0" w:after="0" w:afterAutospacing="0"/>
        <w:rPr>
          <w:rFonts w:ascii="Arial" w:hAnsi="Arial" w:cs="Arial"/>
          <w:sz w:val="18"/>
          <w:szCs w:val="18"/>
        </w:rPr>
      </w:pPr>
      <w:r w:rsidRPr="00CF465D">
        <w:rPr>
          <w:rFonts w:ascii="Arial" w:hAnsi="Arial" w:cs="Arial"/>
          <w:sz w:val="18"/>
          <w:szCs w:val="18"/>
        </w:rPr>
        <w:t xml:space="preserve">                           </w:t>
      </w:r>
    </w:p>
    <w:p w:rsidR="00D20028" w:rsidRDefault="00D20028" w:rsidP="00CF465D">
      <w:pPr>
        <w:pStyle w:val="result-description"/>
        <w:spacing w:before="0" w:beforeAutospacing="0" w:after="0" w:afterAutospacing="0"/>
        <w:rPr>
          <w:rFonts w:ascii="Arial" w:hAnsi="Arial" w:cs="Arial"/>
          <w:sz w:val="18"/>
          <w:szCs w:val="18"/>
        </w:rPr>
      </w:pPr>
    </w:p>
    <w:p w:rsidR="00D20028" w:rsidRDefault="00CF465D" w:rsidP="00D20028">
      <w:pPr>
        <w:pStyle w:val="result-description"/>
        <w:spacing w:before="0" w:beforeAutospacing="0" w:after="0" w:afterAutospacing="0"/>
        <w:ind w:left="708" w:firstLine="708"/>
        <w:rPr>
          <w:rFonts w:ascii="Arial" w:hAnsi="Arial" w:cs="Arial"/>
          <w:b/>
          <w:sz w:val="18"/>
          <w:szCs w:val="18"/>
        </w:rPr>
      </w:pPr>
      <w:r w:rsidRPr="00CF465D">
        <w:rPr>
          <w:rFonts w:ascii="Arial" w:hAnsi="Arial" w:cs="Arial"/>
          <w:sz w:val="18"/>
          <w:szCs w:val="18"/>
        </w:rPr>
        <w:t xml:space="preserve">  </w:t>
      </w:r>
      <w:r w:rsidRPr="00CF465D">
        <w:rPr>
          <w:rFonts w:ascii="Arial" w:hAnsi="Arial" w:cs="Arial"/>
          <w:b/>
          <w:sz w:val="18"/>
          <w:szCs w:val="18"/>
        </w:rPr>
        <w:t>1.</w:t>
      </w:r>
      <w:r>
        <w:rPr>
          <w:rFonts w:ascii="Arial" w:hAnsi="Arial" w:cs="Arial"/>
          <w:b/>
          <w:sz w:val="18"/>
          <w:szCs w:val="18"/>
        </w:rPr>
        <w:t xml:space="preserve"> Účastníci závodu jsou </w:t>
      </w:r>
      <w:r w:rsidR="00F620E3">
        <w:rPr>
          <w:rFonts w:ascii="Arial" w:hAnsi="Arial" w:cs="Arial"/>
          <w:b/>
          <w:sz w:val="18"/>
          <w:szCs w:val="18"/>
        </w:rPr>
        <w:t xml:space="preserve">podle nařízení povinni používat ochranné prostředky </w:t>
      </w:r>
    </w:p>
    <w:p w:rsidR="00CF465D" w:rsidRDefault="00D20028" w:rsidP="00D20028">
      <w:pPr>
        <w:pStyle w:val="result-description"/>
        <w:spacing w:before="0" w:beforeAutospacing="0" w:after="0" w:afterAutospacing="0"/>
        <w:ind w:left="708" w:firstLine="708"/>
        <w:rPr>
          <w:rFonts w:ascii="Arial" w:hAnsi="Arial" w:cs="Arial"/>
          <w:b/>
          <w:sz w:val="18"/>
          <w:szCs w:val="18"/>
        </w:rPr>
      </w:pPr>
      <w:r>
        <w:rPr>
          <w:rFonts w:ascii="Arial" w:hAnsi="Arial" w:cs="Arial"/>
          <w:b/>
          <w:sz w:val="18"/>
          <w:szCs w:val="18"/>
        </w:rPr>
        <w:t xml:space="preserve">  </w:t>
      </w:r>
      <w:r w:rsidR="00F620E3">
        <w:rPr>
          <w:rFonts w:ascii="Arial" w:hAnsi="Arial" w:cs="Arial"/>
          <w:b/>
          <w:sz w:val="18"/>
          <w:szCs w:val="18"/>
        </w:rPr>
        <w:t>dýchacích cest (roušky, respirátory apod.)</w:t>
      </w:r>
    </w:p>
    <w:p w:rsidR="00CF465D" w:rsidRDefault="00F620E3" w:rsidP="00CF465D">
      <w:pPr>
        <w:pStyle w:val="result-description"/>
        <w:spacing w:before="0" w:beforeAutospacing="0" w:after="0" w:afterAutospacing="0"/>
        <w:rPr>
          <w:rFonts w:ascii="Arial" w:hAnsi="Arial" w:cs="Arial"/>
          <w:b/>
          <w:sz w:val="18"/>
          <w:szCs w:val="18"/>
        </w:rPr>
      </w:pPr>
      <w:r>
        <w:rPr>
          <w:rFonts w:ascii="Arial" w:hAnsi="Arial" w:cs="Arial"/>
          <w:b/>
          <w:sz w:val="18"/>
          <w:szCs w:val="18"/>
        </w:rPr>
        <w:t xml:space="preserve">                              2. Při prezentaci přistupovat jednotlivě s dodržováním stanoveného odstupu.</w:t>
      </w:r>
    </w:p>
    <w:p w:rsidR="00F620E3" w:rsidRDefault="00F620E3" w:rsidP="00CF465D">
      <w:pPr>
        <w:pStyle w:val="result-description"/>
        <w:spacing w:before="0" w:beforeAutospacing="0" w:after="0" w:afterAutospacing="0"/>
        <w:rPr>
          <w:rFonts w:ascii="Arial" w:hAnsi="Arial" w:cs="Arial"/>
          <w:b/>
          <w:sz w:val="18"/>
          <w:szCs w:val="18"/>
        </w:rPr>
      </w:pPr>
      <w:r>
        <w:rPr>
          <w:rFonts w:ascii="Arial" w:hAnsi="Arial" w:cs="Arial"/>
          <w:b/>
          <w:sz w:val="18"/>
          <w:szCs w:val="18"/>
        </w:rPr>
        <w:t xml:space="preserve">                              3. Připraveny doklady zbrojní průkaz a průkaz zbraně. Nadiktují číslo ZP a číslo zbraně a   </w:t>
      </w:r>
    </w:p>
    <w:p w:rsidR="00F620E3" w:rsidRDefault="00F620E3" w:rsidP="00CF465D">
      <w:pPr>
        <w:pStyle w:val="result-description"/>
        <w:spacing w:before="0" w:beforeAutospacing="0" w:after="0" w:afterAutospacing="0"/>
        <w:rPr>
          <w:rFonts w:ascii="Arial" w:hAnsi="Arial" w:cs="Arial"/>
          <w:b/>
          <w:sz w:val="18"/>
          <w:szCs w:val="18"/>
        </w:rPr>
      </w:pPr>
      <w:r>
        <w:rPr>
          <w:rFonts w:ascii="Arial" w:hAnsi="Arial" w:cs="Arial"/>
          <w:b/>
          <w:sz w:val="18"/>
          <w:szCs w:val="18"/>
        </w:rPr>
        <w:t xml:space="preserve">                              podepíší startovní listinu.</w:t>
      </w:r>
    </w:p>
    <w:p w:rsidR="00F620E3" w:rsidRDefault="00F620E3" w:rsidP="00CF465D">
      <w:pPr>
        <w:pStyle w:val="result-description"/>
        <w:spacing w:before="0" w:beforeAutospacing="0" w:after="0" w:afterAutospacing="0"/>
        <w:rPr>
          <w:rFonts w:ascii="Arial" w:hAnsi="Arial" w:cs="Arial"/>
          <w:b/>
          <w:sz w:val="18"/>
          <w:szCs w:val="18"/>
        </w:rPr>
      </w:pPr>
      <w:r>
        <w:rPr>
          <w:rFonts w:ascii="Arial" w:hAnsi="Arial" w:cs="Arial"/>
          <w:b/>
          <w:sz w:val="18"/>
          <w:szCs w:val="18"/>
        </w:rPr>
        <w:t xml:space="preserve">                              4. Při pohybu na střelnici dodržovat stanovená hygienická opatření.</w:t>
      </w:r>
    </w:p>
    <w:p w:rsidR="00CF465D" w:rsidRPr="00CF465D" w:rsidRDefault="00CF465D" w:rsidP="00F620E3">
      <w:pPr>
        <w:pStyle w:val="result-description"/>
        <w:spacing w:before="0" w:beforeAutospacing="0" w:after="0" w:afterAutospacing="0"/>
        <w:rPr>
          <w:rFonts w:ascii="Arial" w:hAnsi="Arial" w:cs="Arial"/>
          <w:b/>
          <w:sz w:val="18"/>
          <w:szCs w:val="18"/>
        </w:rPr>
      </w:pPr>
      <w:r>
        <w:rPr>
          <w:rFonts w:ascii="Arial" w:hAnsi="Arial" w:cs="Arial"/>
          <w:b/>
          <w:sz w:val="18"/>
          <w:szCs w:val="18"/>
        </w:rPr>
        <w:t xml:space="preserve"> </w:t>
      </w:r>
      <w:r>
        <w:rPr>
          <w:rFonts w:ascii="Arial CE" w:hAnsi="Arial CE" w:cs="Arial CE"/>
          <w:color w:val="666666"/>
          <w:sz w:val="21"/>
          <w:szCs w:val="21"/>
          <w:shd w:val="clear" w:color="auto" w:fill="FFFFFF"/>
        </w:rPr>
        <w:t> </w:t>
      </w:r>
      <w:r w:rsidR="00F620E3" w:rsidRPr="00CF465D">
        <w:rPr>
          <w:rFonts w:ascii="Arial" w:hAnsi="Arial" w:cs="Arial"/>
          <w:b/>
          <w:sz w:val="18"/>
          <w:szCs w:val="18"/>
        </w:rPr>
        <w:t xml:space="preserve"> </w:t>
      </w:r>
    </w:p>
    <w:p w:rsidR="007F6FE0" w:rsidRPr="00016F8C" w:rsidRDefault="007F6FE0" w:rsidP="00C74779">
      <w:pPr>
        <w:widowControl w:val="0"/>
        <w:tabs>
          <w:tab w:val="left" w:pos="412"/>
        </w:tabs>
        <w:spacing w:after="0" w:line="274" w:lineRule="exact"/>
        <w:jc w:val="both"/>
        <w:rPr>
          <w:rFonts w:ascii="Arial" w:hAnsi="Arial" w:cs="Arial"/>
          <w:sz w:val="18"/>
          <w:szCs w:val="18"/>
        </w:rPr>
      </w:pPr>
      <w:r w:rsidRPr="00016F8C">
        <w:rPr>
          <w:rFonts w:ascii="Arial" w:hAnsi="Arial" w:cs="Arial"/>
          <w:b/>
          <w:sz w:val="18"/>
          <w:szCs w:val="18"/>
        </w:rPr>
        <w:lastRenderedPageBreak/>
        <w:t>Ekonomika:</w:t>
      </w:r>
      <w:r w:rsidRPr="00016F8C">
        <w:rPr>
          <w:rFonts w:ascii="Arial" w:hAnsi="Arial" w:cs="Arial"/>
          <w:sz w:val="18"/>
          <w:szCs w:val="18"/>
        </w:rPr>
        <w:t xml:space="preserve">         1. </w:t>
      </w:r>
      <w:r w:rsidR="00B834ED" w:rsidRPr="00016F8C">
        <w:rPr>
          <w:rFonts w:ascii="Arial" w:hAnsi="Arial" w:cs="Arial"/>
          <w:sz w:val="18"/>
          <w:szCs w:val="18"/>
        </w:rPr>
        <w:t>V</w:t>
      </w:r>
      <w:r w:rsidRPr="00016F8C">
        <w:rPr>
          <w:rFonts w:ascii="Arial" w:hAnsi="Arial" w:cs="Arial"/>
          <w:sz w:val="18"/>
          <w:szCs w:val="18"/>
        </w:rPr>
        <w:t>šichni účastníci se soutěže účastní na vlastní náklady</w:t>
      </w:r>
      <w:r w:rsidR="00B834ED" w:rsidRPr="00016F8C">
        <w:rPr>
          <w:rFonts w:ascii="Arial" w:hAnsi="Arial" w:cs="Arial"/>
          <w:sz w:val="18"/>
          <w:szCs w:val="18"/>
        </w:rPr>
        <w:t>.</w:t>
      </w:r>
    </w:p>
    <w:p w:rsidR="00016F8C" w:rsidRDefault="007F6FE0" w:rsidP="00C74779">
      <w:pPr>
        <w:widowControl w:val="0"/>
        <w:tabs>
          <w:tab w:val="left" w:pos="412"/>
        </w:tabs>
        <w:spacing w:after="0" w:line="274" w:lineRule="exact"/>
        <w:jc w:val="both"/>
        <w:rPr>
          <w:rFonts w:ascii="Arial" w:hAnsi="Arial" w:cs="Arial"/>
          <w:sz w:val="18"/>
          <w:szCs w:val="18"/>
        </w:rPr>
      </w:pPr>
      <w:r w:rsidRPr="00016F8C">
        <w:rPr>
          <w:rFonts w:ascii="Arial" w:hAnsi="Arial" w:cs="Arial"/>
          <w:sz w:val="18"/>
          <w:szCs w:val="18"/>
        </w:rPr>
        <w:tab/>
      </w:r>
      <w:r w:rsidR="00C74779" w:rsidRPr="00016F8C">
        <w:rPr>
          <w:rFonts w:ascii="Arial" w:hAnsi="Arial" w:cs="Arial"/>
          <w:sz w:val="18"/>
          <w:szCs w:val="18"/>
        </w:rPr>
        <w:t xml:space="preserve">                 </w:t>
      </w:r>
      <w:r w:rsidR="00016F8C">
        <w:rPr>
          <w:rFonts w:ascii="Arial" w:hAnsi="Arial" w:cs="Arial"/>
          <w:sz w:val="18"/>
          <w:szCs w:val="18"/>
        </w:rPr>
        <w:t xml:space="preserve">   </w:t>
      </w:r>
      <w:r w:rsidR="00C74779" w:rsidRPr="00016F8C">
        <w:rPr>
          <w:rFonts w:ascii="Arial" w:hAnsi="Arial" w:cs="Arial"/>
          <w:sz w:val="18"/>
          <w:szCs w:val="18"/>
        </w:rPr>
        <w:t xml:space="preserve"> </w:t>
      </w:r>
      <w:r w:rsidRPr="00016F8C">
        <w:rPr>
          <w:rFonts w:ascii="Arial" w:hAnsi="Arial" w:cs="Arial"/>
          <w:sz w:val="18"/>
          <w:szCs w:val="18"/>
        </w:rPr>
        <w:t xml:space="preserve">2. </w:t>
      </w:r>
      <w:r w:rsidR="00FA3804" w:rsidRPr="00016F8C">
        <w:rPr>
          <w:rFonts w:ascii="Arial" w:hAnsi="Arial" w:cs="Arial"/>
          <w:sz w:val="18"/>
          <w:szCs w:val="18"/>
        </w:rPr>
        <w:t xml:space="preserve">Příspěvek na výdaje spojené s pořádáním soutěže zaplatí účastníci při prezentaci 300,- Kč za </w:t>
      </w:r>
      <w:r w:rsidR="00016F8C">
        <w:rPr>
          <w:rFonts w:ascii="Arial" w:hAnsi="Arial" w:cs="Arial"/>
          <w:sz w:val="18"/>
          <w:szCs w:val="18"/>
        </w:rPr>
        <w:t xml:space="preserve"> </w:t>
      </w:r>
    </w:p>
    <w:p w:rsidR="00FA3804" w:rsidRPr="00016F8C" w:rsidRDefault="00016F8C" w:rsidP="00C74779">
      <w:pPr>
        <w:widowControl w:val="0"/>
        <w:tabs>
          <w:tab w:val="left" w:pos="412"/>
        </w:tabs>
        <w:spacing w:after="0" w:line="274" w:lineRule="exact"/>
        <w:jc w:val="both"/>
        <w:rPr>
          <w:rFonts w:ascii="Arial" w:hAnsi="Arial" w:cs="Arial"/>
          <w:sz w:val="18"/>
          <w:szCs w:val="18"/>
        </w:rPr>
      </w:pPr>
      <w:r>
        <w:rPr>
          <w:rFonts w:ascii="Arial" w:hAnsi="Arial" w:cs="Arial"/>
          <w:sz w:val="18"/>
          <w:szCs w:val="18"/>
        </w:rPr>
        <w:t xml:space="preserve">                             </w:t>
      </w:r>
      <w:r w:rsidR="00A32F6B">
        <w:rPr>
          <w:rFonts w:ascii="Arial" w:hAnsi="Arial" w:cs="Arial"/>
          <w:sz w:val="18"/>
          <w:szCs w:val="18"/>
        </w:rPr>
        <w:t>d</w:t>
      </w:r>
      <w:r w:rsidR="00FA3804" w:rsidRPr="00016F8C">
        <w:rPr>
          <w:rFonts w:ascii="Arial" w:hAnsi="Arial" w:cs="Arial"/>
          <w:sz w:val="18"/>
          <w:szCs w:val="18"/>
        </w:rPr>
        <w:t>vojici</w:t>
      </w:r>
      <w:r w:rsidR="00A32F6B">
        <w:rPr>
          <w:rFonts w:ascii="Arial" w:hAnsi="Arial" w:cs="Arial"/>
          <w:sz w:val="18"/>
          <w:szCs w:val="18"/>
        </w:rPr>
        <w:t>.</w:t>
      </w:r>
    </w:p>
    <w:p w:rsidR="00843D4F" w:rsidRPr="00016F8C" w:rsidRDefault="00843D4F" w:rsidP="00843D4F">
      <w:pPr>
        <w:widowControl w:val="0"/>
        <w:tabs>
          <w:tab w:val="left" w:pos="412"/>
        </w:tabs>
        <w:spacing w:after="0" w:line="274" w:lineRule="exact"/>
        <w:jc w:val="both"/>
        <w:rPr>
          <w:rFonts w:ascii="Arial" w:hAnsi="Arial" w:cs="Arial"/>
          <w:sz w:val="18"/>
          <w:szCs w:val="18"/>
        </w:rPr>
      </w:pPr>
    </w:p>
    <w:p w:rsidR="00016F8C" w:rsidRDefault="009C0005" w:rsidP="00D6790E">
      <w:pPr>
        <w:spacing w:after="0"/>
        <w:ind w:left="-5"/>
        <w:rPr>
          <w:rStyle w:val="apple-style-span"/>
          <w:rFonts w:ascii="Arial" w:eastAsia="Times New Roman" w:hAnsi="Arial" w:cs="Arial"/>
          <w:color w:val="000000"/>
          <w:sz w:val="18"/>
          <w:szCs w:val="18"/>
          <w:lang w:eastAsia="cs-CZ"/>
        </w:rPr>
      </w:pPr>
      <w:r w:rsidRPr="00016F8C">
        <w:rPr>
          <w:rFonts w:ascii="Arial" w:hAnsi="Arial" w:cs="Arial"/>
          <w:b/>
          <w:sz w:val="18"/>
          <w:szCs w:val="18"/>
        </w:rPr>
        <w:t>Bezpečnost</w:t>
      </w:r>
      <w:r w:rsidRPr="00016F8C">
        <w:rPr>
          <w:rFonts w:ascii="Arial" w:hAnsi="Arial" w:cs="Arial"/>
          <w:sz w:val="18"/>
          <w:szCs w:val="18"/>
        </w:rPr>
        <w:t>:</w:t>
      </w:r>
      <w:r w:rsidR="000446DA" w:rsidRPr="00016F8C">
        <w:rPr>
          <w:rFonts w:ascii="Arial" w:hAnsi="Arial" w:cs="Arial"/>
          <w:sz w:val="18"/>
          <w:szCs w:val="18"/>
        </w:rPr>
        <w:t xml:space="preserve">  </w:t>
      </w:r>
      <w:r w:rsidR="00D6790E" w:rsidRPr="00016F8C">
        <w:rPr>
          <w:rFonts w:ascii="Arial" w:hAnsi="Arial" w:cs="Arial"/>
          <w:sz w:val="18"/>
          <w:szCs w:val="18"/>
        </w:rPr>
        <w:t xml:space="preserve">  </w:t>
      </w:r>
      <w:r w:rsidR="0004335C" w:rsidRPr="00016F8C">
        <w:rPr>
          <w:rFonts w:ascii="Arial" w:hAnsi="Arial" w:cs="Arial"/>
          <w:sz w:val="18"/>
          <w:szCs w:val="18"/>
        </w:rPr>
        <w:t xml:space="preserve">   </w:t>
      </w:r>
      <w:r w:rsidR="000446DA" w:rsidRPr="00016F8C">
        <w:rPr>
          <w:rStyle w:val="apple-style-span"/>
          <w:rFonts w:ascii="Arial" w:eastAsia="Times New Roman" w:hAnsi="Arial" w:cs="Arial"/>
          <w:color w:val="000000"/>
          <w:sz w:val="18"/>
          <w:szCs w:val="18"/>
          <w:lang w:eastAsia="cs-CZ"/>
        </w:rPr>
        <w:t>Všichni účastníci soutěže jsou povinni přísně dodržovat bezpečnostní opatření podle pravidel</w:t>
      </w:r>
      <w:r w:rsidR="00D6790E" w:rsidRPr="00016F8C">
        <w:rPr>
          <w:rStyle w:val="apple-style-span"/>
          <w:rFonts w:ascii="Arial" w:eastAsia="Times New Roman" w:hAnsi="Arial" w:cs="Arial"/>
          <w:color w:val="000000"/>
          <w:sz w:val="18"/>
          <w:szCs w:val="18"/>
          <w:lang w:eastAsia="cs-CZ"/>
        </w:rPr>
        <w:t xml:space="preserve">, </w:t>
      </w:r>
    </w:p>
    <w:p w:rsidR="000446DA" w:rsidRPr="00016F8C" w:rsidRDefault="00D6790E" w:rsidP="00C65049">
      <w:pPr>
        <w:spacing w:after="0"/>
        <w:ind w:left="1416" w:firstLine="2"/>
        <w:rPr>
          <w:rStyle w:val="apple-style-span"/>
          <w:rFonts w:ascii="Arial" w:eastAsia="Times New Roman" w:hAnsi="Arial" w:cs="Arial"/>
          <w:color w:val="000000"/>
          <w:sz w:val="18"/>
          <w:szCs w:val="18"/>
          <w:lang w:eastAsia="cs-CZ"/>
        </w:rPr>
      </w:pPr>
      <w:r w:rsidRPr="00016F8C">
        <w:rPr>
          <w:rStyle w:val="apple-style-span"/>
          <w:rFonts w:ascii="Arial" w:eastAsia="Times New Roman" w:hAnsi="Arial" w:cs="Arial"/>
          <w:color w:val="000000"/>
          <w:sz w:val="18"/>
          <w:szCs w:val="18"/>
          <w:lang w:eastAsia="cs-CZ"/>
        </w:rPr>
        <w:t>vnitřních předpisů a propozic závodu</w:t>
      </w:r>
      <w:r w:rsidR="000446DA" w:rsidRPr="00016F8C">
        <w:rPr>
          <w:rStyle w:val="apple-style-span"/>
          <w:rFonts w:ascii="Arial" w:eastAsia="Times New Roman" w:hAnsi="Arial" w:cs="Arial"/>
          <w:color w:val="000000"/>
          <w:sz w:val="18"/>
          <w:szCs w:val="18"/>
          <w:lang w:eastAsia="cs-CZ"/>
        </w:rPr>
        <w:t xml:space="preserve">. Závodníci a rozhodčí povinně použijí vlastní </w:t>
      </w:r>
      <w:r w:rsidR="00595932" w:rsidRPr="00016F8C">
        <w:rPr>
          <w:rStyle w:val="apple-style-span"/>
          <w:rFonts w:ascii="Arial" w:eastAsia="Times New Roman" w:hAnsi="Arial" w:cs="Arial"/>
          <w:color w:val="000000"/>
          <w:sz w:val="18"/>
          <w:szCs w:val="18"/>
          <w:lang w:eastAsia="cs-CZ"/>
        </w:rPr>
        <w:t xml:space="preserve">chrániče </w:t>
      </w:r>
      <w:r w:rsidR="00595932">
        <w:rPr>
          <w:rStyle w:val="apple-style-span"/>
          <w:rFonts w:ascii="Arial" w:eastAsia="Times New Roman" w:hAnsi="Arial" w:cs="Arial"/>
          <w:color w:val="000000"/>
          <w:sz w:val="18"/>
          <w:szCs w:val="18"/>
          <w:lang w:eastAsia="cs-CZ"/>
        </w:rPr>
        <w:t>sluchu</w:t>
      </w:r>
      <w:r w:rsidR="00844B96" w:rsidRPr="00016F8C">
        <w:rPr>
          <w:rStyle w:val="apple-style-span"/>
          <w:rFonts w:ascii="Arial" w:eastAsia="Times New Roman" w:hAnsi="Arial" w:cs="Arial"/>
          <w:color w:val="000000"/>
          <w:sz w:val="18"/>
          <w:szCs w:val="18"/>
          <w:lang w:eastAsia="cs-CZ"/>
        </w:rPr>
        <w:t>. Ochranné brýle jsou doporučeny</w:t>
      </w:r>
      <w:r w:rsidR="000446DA" w:rsidRPr="00016F8C">
        <w:rPr>
          <w:rStyle w:val="apple-style-span"/>
          <w:rFonts w:ascii="Arial" w:eastAsia="Times New Roman" w:hAnsi="Arial" w:cs="Arial"/>
          <w:color w:val="000000"/>
          <w:sz w:val="18"/>
          <w:szCs w:val="18"/>
          <w:lang w:eastAsia="cs-CZ"/>
        </w:rPr>
        <w:t xml:space="preserve">. </w:t>
      </w:r>
    </w:p>
    <w:p w:rsidR="000446DA" w:rsidRPr="00016F8C" w:rsidRDefault="00D6790E" w:rsidP="00016F8C">
      <w:pPr>
        <w:tabs>
          <w:tab w:val="left" w:pos="-1560"/>
        </w:tabs>
        <w:ind w:left="1418" w:hanging="724"/>
        <w:jc w:val="both"/>
        <w:rPr>
          <w:rStyle w:val="apple-style-span"/>
          <w:rFonts w:ascii="Arial" w:eastAsia="Times New Roman" w:hAnsi="Arial" w:cs="Arial"/>
          <w:b/>
          <w:sz w:val="18"/>
          <w:szCs w:val="18"/>
          <w:lang w:eastAsia="cs-CZ"/>
        </w:rPr>
      </w:pPr>
      <w:r w:rsidRPr="00016F8C">
        <w:rPr>
          <w:rStyle w:val="apple-style-span"/>
          <w:rFonts w:ascii="Arial" w:eastAsia="Times New Roman" w:hAnsi="Arial" w:cs="Arial"/>
          <w:color w:val="000000"/>
          <w:sz w:val="18"/>
          <w:szCs w:val="18"/>
          <w:lang w:eastAsia="cs-CZ"/>
        </w:rPr>
        <w:t xml:space="preserve">              </w:t>
      </w:r>
      <w:r w:rsidR="000446DA" w:rsidRPr="00016F8C">
        <w:rPr>
          <w:rStyle w:val="apple-style-span"/>
          <w:rFonts w:ascii="Arial" w:eastAsia="Times New Roman" w:hAnsi="Arial" w:cs="Arial"/>
          <w:color w:val="000000"/>
          <w:sz w:val="18"/>
          <w:szCs w:val="18"/>
          <w:lang w:eastAsia="cs-CZ"/>
        </w:rPr>
        <w:t>Mimo střelecké stanoviště musí být v areálu střelnice zbraně vybité a s vyjm</w:t>
      </w:r>
      <w:r w:rsidR="0004335C" w:rsidRPr="00016F8C">
        <w:rPr>
          <w:rStyle w:val="apple-style-span"/>
          <w:rFonts w:ascii="Arial" w:eastAsia="Times New Roman" w:hAnsi="Arial" w:cs="Arial"/>
          <w:color w:val="000000"/>
          <w:sz w:val="18"/>
          <w:szCs w:val="18"/>
          <w:lang w:eastAsia="cs-CZ"/>
        </w:rPr>
        <w:t>utým zásobníkem a jakák</w:t>
      </w:r>
      <w:r w:rsidR="00A01DFE" w:rsidRPr="00016F8C">
        <w:rPr>
          <w:rStyle w:val="apple-style-span"/>
          <w:rFonts w:ascii="Arial" w:eastAsia="Times New Roman" w:hAnsi="Arial" w:cs="Arial"/>
          <w:color w:val="000000"/>
          <w:sz w:val="18"/>
          <w:szCs w:val="18"/>
          <w:lang w:eastAsia="cs-CZ"/>
        </w:rPr>
        <w:t xml:space="preserve">oliv </w:t>
      </w:r>
      <w:r w:rsidR="000446DA" w:rsidRPr="00016F8C">
        <w:rPr>
          <w:rStyle w:val="apple-style-span"/>
          <w:rFonts w:ascii="Arial" w:eastAsia="Times New Roman" w:hAnsi="Arial" w:cs="Arial"/>
          <w:color w:val="000000"/>
          <w:sz w:val="18"/>
          <w:szCs w:val="18"/>
          <w:lang w:eastAsia="cs-CZ"/>
        </w:rPr>
        <w:t xml:space="preserve">manipulace se zbraněmi mimo stanoviště je zakázána, při přesunu na další palebnou čáru musí být zbraně vybité, zajištěné, zásobníky vyjmuté. Zbraně se nabíjejí na palebné čáře na povel hlavního rozhodčího, nebo řídícího střelby či asistenta ŘS, případně Ředitelem pověřeného funkcionáře. </w:t>
      </w:r>
      <w:r w:rsidR="000446DA" w:rsidRPr="00016F8C">
        <w:rPr>
          <w:rStyle w:val="apple-style-span"/>
          <w:rFonts w:ascii="Arial" w:eastAsia="Times New Roman" w:hAnsi="Arial" w:cs="Arial"/>
          <w:sz w:val="18"/>
          <w:szCs w:val="18"/>
          <w:lang w:eastAsia="cs-CZ"/>
        </w:rPr>
        <w:t xml:space="preserve">V případě porušení bezpečnostních pravidel může být závodník ihned </w:t>
      </w:r>
      <w:r w:rsidR="000446DA" w:rsidRPr="00016F8C">
        <w:rPr>
          <w:rStyle w:val="apple-style-span"/>
          <w:rFonts w:ascii="Arial" w:eastAsia="Times New Roman" w:hAnsi="Arial" w:cs="Arial"/>
          <w:b/>
          <w:sz w:val="18"/>
          <w:szCs w:val="18"/>
          <w:lang w:eastAsia="cs-CZ"/>
        </w:rPr>
        <w:t>diskvalifikován.</w:t>
      </w:r>
    </w:p>
    <w:p w:rsidR="00196870" w:rsidRPr="00016F8C" w:rsidRDefault="009C0005" w:rsidP="00DE0A9D">
      <w:pPr>
        <w:ind w:left="1276" w:right="30" w:hanging="1281"/>
        <w:rPr>
          <w:rFonts w:ascii="Arial" w:hAnsi="Arial" w:cs="Arial"/>
          <w:sz w:val="18"/>
          <w:szCs w:val="18"/>
        </w:rPr>
      </w:pPr>
      <w:r w:rsidRPr="00016F8C">
        <w:rPr>
          <w:rFonts w:ascii="Arial" w:hAnsi="Arial" w:cs="Arial"/>
          <w:b/>
          <w:sz w:val="18"/>
          <w:szCs w:val="18"/>
        </w:rPr>
        <w:t>Protesty:</w:t>
      </w:r>
      <w:r w:rsidR="000446DA" w:rsidRPr="00016F8C">
        <w:rPr>
          <w:rFonts w:ascii="Arial" w:hAnsi="Arial" w:cs="Arial"/>
          <w:sz w:val="18"/>
          <w:szCs w:val="18"/>
        </w:rPr>
        <w:t xml:space="preserve"> </w:t>
      </w:r>
      <w:r w:rsidR="0004335C" w:rsidRPr="00016F8C">
        <w:rPr>
          <w:rFonts w:ascii="Arial" w:hAnsi="Arial" w:cs="Arial"/>
          <w:sz w:val="18"/>
          <w:szCs w:val="18"/>
        </w:rPr>
        <w:t xml:space="preserve">       </w:t>
      </w:r>
      <w:r w:rsidR="00DE0A9D" w:rsidRPr="00016F8C">
        <w:rPr>
          <w:rFonts w:ascii="Arial" w:hAnsi="Arial" w:cs="Arial"/>
          <w:sz w:val="18"/>
          <w:szCs w:val="18"/>
        </w:rPr>
        <w:t xml:space="preserve">  </w:t>
      </w:r>
      <w:r w:rsidR="00D6790E" w:rsidRPr="00016F8C">
        <w:rPr>
          <w:rFonts w:ascii="Arial" w:hAnsi="Arial" w:cs="Arial"/>
          <w:sz w:val="18"/>
          <w:szCs w:val="18"/>
        </w:rPr>
        <w:t>15</w:t>
      </w:r>
      <w:r w:rsidR="000446DA" w:rsidRPr="00016F8C">
        <w:rPr>
          <w:rFonts w:ascii="Arial" w:hAnsi="Arial" w:cs="Arial"/>
          <w:sz w:val="18"/>
          <w:szCs w:val="18"/>
        </w:rPr>
        <w:t xml:space="preserve"> minut od zveřejnění výsledků u HR</w:t>
      </w:r>
      <w:r w:rsidR="00D6790E" w:rsidRPr="00016F8C">
        <w:rPr>
          <w:rFonts w:ascii="Arial" w:hAnsi="Arial" w:cs="Arial"/>
          <w:sz w:val="18"/>
          <w:szCs w:val="18"/>
        </w:rPr>
        <w:t>.</w:t>
      </w:r>
      <w:r w:rsidR="00196870" w:rsidRPr="00016F8C">
        <w:rPr>
          <w:rFonts w:ascii="Arial" w:hAnsi="Arial" w:cs="Arial"/>
          <w:sz w:val="18"/>
          <w:szCs w:val="18"/>
        </w:rPr>
        <w:t xml:space="preserve"> Protest má právo podat každý sou</w:t>
      </w:r>
      <w:r w:rsidR="00DE0A9D" w:rsidRPr="00016F8C">
        <w:rPr>
          <w:rFonts w:ascii="Arial" w:hAnsi="Arial" w:cs="Arial"/>
          <w:sz w:val="18"/>
          <w:szCs w:val="18"/>
        </w:rPr>
        <w:t>těžící po složení manipulačního</w:t>
      </w:r>
      <w:r w:rsidR="000D73D5" w:rsidRPr="00016F8C">
        <w:rPr>
          <w:rFonts w:ascii="Arial" w:hAnsi="Arial" w:cs="Arial"/>
          <w:sz w:val="18"/>
          <w:szCs w:val="18"/>
        </w:rPr>
        <w:t xml:space="preserve"> </w:t>
      </w:r>
      <w:r w:rsidR="00196870" w:rsidRPr="00016F8C">
        <w:rPr>
          <w:rFonts w:ascii="Arial" w:hAnsi="Arial" w:cs="Arial"/>
          <w:sz w:val="18"/>
          <w:szCs w:val="18"/>
        </w:rPr>
        <w:t xml:space="preserve">poplatku 200,- Kč. Není-li protest uznán za oprávněný, tato částka propadá ve prospěch organizátorů. </w:t>
      </w:r>
    </w:p>
    <w:p w:rsidR="001F6149" w:rsidRPr="00016F8C" w:rsidRDefault="009C0005" w:rsidP="000D73D5">
      <w:pPr>
        <w:spacing w:line="120" w:lineRule="atLeast"/>
        <w:ind w:left="1276" w:hanging="1276"/>
        <w:rPr>
          <w:rFonts w:ascii="Arial" w:hAnsi="Arial" w:cs="Arial"/>
          <w:snapToGrid w:val="0"/>
          <w:sz w:val="18"/>
          <w:szCs w:val="18"/>
        </w:rPr>
      </w:pPr>
      <w:r w:rsidRPr="00016F8C">
        <w:rPr>
          <w:rFonts w:ascii="Arial" w:hAnsi="Arial" w:cs="Arial"/>
          <w:b/>
          <w:sz w:val="18"/>
          <w:szCs w:val="18"/>
        </w:rPr>
        <w:t>Ceny</w:t>
      </w:r>
      <w:r w:rsidRPr="00016F8C">
        <w:rPr>
          <w:rFonts w:ascii="Arial" w:hAnsi="Arial" w:cs="Arial"/>
          <w:sz w:val="18"/>
          <w:szCs w:val="18"/>
        </w:rPr>
        <w:t>:</w:t>
      </w:r>
      <w:r w:rsidR="008B0FB6" w:rsidRPr="00016F8C">
        <w:rPr>
          <w:rFonts w:ascii="Arial" w:hAnsi="Arial" w:cs="Arial"/>
          <w:sz w:val="18"/>
          <w:szCs w:val="18"/>
        </w:rPr>
        <w:t xml:space="preserve"> </w:t>
      </w:r>
      <w:r w:rsidR="00D6790E" w:rsidRPr="00016F8C">
        <w:rPr>
          <w:rFonts w:ascii="Arial" w:hAnsi="Arial" w:cs="Arial"/>
          <w:sz w:val="18"/>
          <w:szCs w:val="18"/>
        </w:rPr>
        <w:tab/>
        <w:t>Nejméně do třetího místa.</w:t>
      </w:r>
      <w:r w:rsidR="001F6149" w:rsidRPr="00016F8C">
        <w:rPr>
          <w:rStyle w:val="apple-style-span"/>
          <w:rFonts w:ascii="Arial" w:eastAsia="Times New Roman" w:hAnsi="Arial" w:cs="Arial"/>
          <w:sz w:val="18"/>
          <w:szCs w:val="18"/>
          <w:lang w:eastAsia="cs-CZ"/>
        </w:rPr>
        <w:t xml:space="preserve"> Cena závodníka, který se umístí na hodnoceném místě a nepočká na vyhlášení výsledků, propadá ve prospěch organizátora soutěže.</w:t>
      </w:r>
      <w:r w:rsidR="001F6149" w:rsidRPr="00016F8C">
        <w:rPr>
          <w:rFonts w:ascii="Arial" w:hAnsi="Arial" w:cs="Arial"/>
          <w:snapToGrid w:val="0"/>
          <w:sz w:val="18"/>
          <w:szCs w:val="18"/>
        </w:rPr>
        <w:t xml:space="preserve"> </w:t>
      </w:r>
    </w:p>
    <w:p w:rsidR="009C0005" w:rsidRPr="00675FC3" w:rsidRDefault="001F6149">
      <w:pPr>
        <w:rPr>
          <w:rStyle w:val="apple-style-span"/>
          <w:rFonts w:ascii="Arial" w:eastAsia="Times New Roman" w:hAnsi="Arial" w:cs="Arial"/>
          <w:b/>
          <w:sz w:val="18"/>
          <w:szCs w:val="18"/>
          <w:lang w:eastAsia="cs-CZ"/>
        </w:rPr>
      </w:pPr>
      <w:r w:rsidRPr="00016F8C">
        <w:rPr>
          <w:rStyle w:val="apple-style-span"/>
          <w:rFonts w:ascii="Arial" w:eastAsia="Times New Roman" w:hAnsi="Arial" w:cs="Arial"/>
          <w:sz w:val="18"/>
          <w:szCs w:val="18"/>
          <w:lang w:eastAsia="cs-CZ"/>
        </w:rPr>
        <w:t xml:space="preserve">                                  </w:t>
      </w:r>
      <w:r w:rsidR="00D6790E" w:rsidRPr="00016F8C">
        <w:rPr>
          <w:rStyle w:val="apple-style-span"/>
          <w:rFonts w:ascii="Arial" w:eastAsia="Times New Roman" w:hAnsi="Arial" w:cs="Arial"/>
          <w:sz w:val="18"/>
          <w:szCs w:val="18"/>
          <w:lang w:eastAsia="cs-CZ"/>
        </w:rPr>
        <w:t xml:space="preserve"> </w:t>
      </w:r>
    </w:p>
    <w:p w:rsidR="00D71DDA" w:rsidRPr="00016F8C" w:rsidRDefault="009C0005" w:rsidP="000D73D5">
      <w:pPr>
        <w:pStyle w:val="Zkladntext"/>
        <w:spacing w:after="0"/>
        <w:ind w:left="1276" w:hanging="1276"/>
        <w:rPr>
          <w:rFonts w:ascii="Arial" w:eastAsiaTheme="minorHAnsi" w:hAnsi="Arial" w:cs="Arial"/>
          <w:sz w:val="18"/>
          <w:szCs w:val="18"/>
          <w:lang w:eastAsia="en-US"/>
        </w:rPr>
      </w:pPr>
      <w:r w:rsidRPr="00016F8C">
        <w:rPr>
          <w:rFonts w:ascii="Arial" w:eastAsiaTheme="minorHAnsi" w:hAnsi="Arial" w:cs="Arial"/>
          <w:b/>
          <w:sz w:val="18"/>
          <w:szCs w:val="18"/>
          <w:lang w:eastAsia="en-US"/>
        </w:rPr>
        <w:t>Pojištění:</w:t>
      </w:r>
      <w:r w:rsidR="00D71DDA" w:rsidRPr="00016F8C">
        <w:rPr>
          <w:rStyle w:val="apple-style-span"/>
          <w:rFonts w:ascii="Arial" w:hAnsi="Arial" w:cs="Arial"/>
          <w:sz w:val="18"/>
          <w:szCs w:val="18"/>
        </w:rPr>
        <w:t xml:space="preserve">  </w:t>
      </w:r>
      <w:r w:rsidR="0004335C" w:rsidRPr="00016F8C">
        <w:rPr>
          <w:rStyle w:val="apple-style-span"/>
          <w:rFonts w:ascii="Arial" w:hAnsi="Arial" w:cs="Arial"/>
          <w:sz w:val="18"/>
          <w:szCs w:val="18"/>
        </w:rPr>
        <w:t xml:space="preserve">       </w:t>
      </w:r>
      <w:r w:rsidR="001F6149" w:rsidRPr="00016F8C">
        <w:rPr>
          <w:rStyle w:val="apple-style-span"/>
          <w:rFonts w:ascii="Arial" w:hAnsi="Arial" w:cs="Arial"/>
          <w:sz w:val="18"/>
          <w:szCs w:val="18"/>
        </w:rPr>
        <w:tab/>
      </w:r>
      <w:r w:rsidR="00D71DDA" w:rsidRPr="00016F8C">
        <w:rPr>
          <w:rFonts w:ascii="Arial" w:eastAsiaTheme="minorHAnsi" w:hAnsi="Arial" w:cs="Arial"/>
          <w:sz w:val="18"/>
          <w:szCs w:val="18"/>
          <w:lang w:eastAsia="en-US"/>
        </w:rPr>
        <w:t>Soutěž není pojištěna, účastníci soutěže startují bez pojištění na vlastní riziko a nebezpečí</w:t>
      </w:r>
      <w:r w:rsidR="008B0FB6" w:rsidRPr="00016F8C">
        <w:rPr>
          <w:rFonts w:ascii="Arial" w:eastAsiaTheme="minorHAnsi" w:hAnsi="Arial" w:cs="Arial"/>
          <w:sz w:val="18"/>
          <w:szCs w:val="18"/>
          <w:lang w:eastAsia="en-US"/>
        </w:rPr>
        <w:t xml:space="preserve"> a mohou se pojistit samostatně.</w:t>
      </w:r>
      <w:r w:rsidR="00D71DDA" w:rsidRPr="00016F8C">
        <w:rPr>
          <w:rFonts w:ascii="Arial" w:eastAsiaTheme="minorHAnsi" w:hAnsi="Arial" w:cs="Arial"/>
          <w:sz w:val="18"/>
          <w:szCs w:val="18"/>
          <w:lang w:eastAsia="en-US"/>
        </w:rPr>
        <w:t xml:space="preserve"> </w:t>
      </w:r>
    </w:p>
    <w:p w:rsidR="00076ABF" w:rsidRPr="00016F8C" w:rsidRDefault="00076ABF" w:rsidP="00076ABF">
      <w:pPr>
        <w:spacing w:after="0" w:line="240" w:lineRule="auto"/>
        <w:rPr>
          <w:rFonts w:ascii="Arial" w:hAnsi="Arial" w:cs="Arial"/>
          <w:b/>
          <w:sz w:val="18"/>
          <w:szCs w:val="18"/>
        </w:rPr>
      </w:pPr>
    </w:p>
    <w:p w:rsidR="009C0005" w:rsidRPr="00016F8C" w:rsidRDefault="004013D8" w:rsidP="004013D8">
      <w:pPr>
        <w:rPr>
          <w:rFonts w:ascii="Arial" w:hAnsi="Arial" w:cs="Arial"/>
          <w:sz w:val="18"/>
          <w:szCs w:val="18"/>
        </w:rPr>
      </w:pPr>
      <w:r w:rsidRPr="00016F8C">
        <w:rPr>
          <w:rFonts w:ascii="Arial" w:hAnsi="Arial" w:cs="Arial"/>
          <w:b/>
          <w:sz w:val="18"/>
          <w:szCs w:val="18"/>
        </w:rPr>
        <w:t>1. pomoc</w:t>
      </w:r>
      <w:r w:rsidR="0004335C" w:rsidRPr="00016F8C">
        <w:rPr>
          <w:rFonts w:ascii="Arial" w:hAnsi="Arial" w:cs="Arial"/>
          <w:sz w:val="18"/>
          <w:szCs w:val="18"/>
        </w:rPr>
        <w:t>:</w:t>
      </w:r>
      <w:r w:rsidRPr="00016F8C">
        <w:rPr>
          <w:rFonts w:ascii="Arial" w:hAnsi="Arial" w:cs="Arial"/>
          <w:sz w:val="18"/>
          <w:szCs w:val="18"/>
        </w:rPr>
        <w:t xml:space="preserve">        </w:t>
      </w:r>
      <w:r w:rsidR="00196870" w:rsidRPr="00016F8C">
        <w:rPr>
          <w:rStyle w:val="apple-style-span"/>
          <w:rFonts w:ascii="Arial" w:eastAsia="Times New Roman" w:hAnsi="Arial" w:cs="Arial"/>
          <w:sz w:val="18"/>
          <w:szCs w:val="18"/>
          <w:lang w:eastAsia="cs-CZ"/>
        </w:rPr>
        <w:t>Lékárnička první pomoci na místě, jinak nemocnice Kladno.</w:t>
      </w:r>
    </w:p>
    <w:p w:rsidR="009C0005" w:rsidRPr="00016F8C" w:rsidRDefault="009C0005" w:rsidP="009C0005">
      <w:pPr>
        <w:rPr>
          <w:rStyle w:val="apple-style-span"/>
          <w:rFonts w:ascii="Arial" w:eastAsia="Times New Roman" w:hAnsi="Arial" w:cs="Arial"/>
          <w:sz w:val="18"/>
          <w:szCs w:val="18"/>
          <w:lang w:eastAsia="cs-CZ"/>
        </w:rPr>
      </w:pPr>
      <w:r w:rsidRPr="00016F8C">
        <w:rPr>
          <w:rFonts w:ascii="Arial" w:hAnsi="Arial" w:cs="Arial"/>
          <w:b/>
          <w:sz w:val="18"/>
          <w:szCs w:val="18"/>
        </w:rPr>
        <w:t>Občerstvení</w:t>
      </w:r>
      <w:r w:rsidRPr="00016F8C">
        <w:rPr>
          <w:rFonts w:ascii="Arial" w:hAnsi="Arial" w:cs="Arial"/>
          <w:sz w:val="18"/>
          <w:szCs w:val="18"/>
        </w:rPr>
        <w:t>:</w:t>
      </w:r>
      <w:r w:rsidR="008B0FB6" w:rsidRPr="00016F8C">
        <w:rPr>
          <w:rFonts w:ascii="Arial" w:hAnsi="Arial" w:cs="Arial"/>
          <w:sz w:val="18"/>
          <w:szCs w:val="18"/>
        </w:rPr>
        <w:t xml:space="preserve"> </w:t>
      </w:r>
      <w:r w:rsidR="0004335C" w:rsidRPr="00016F8C">
        <w:rPr>
          <w:rFonts w:ascii="Arial" w:hAnsi="Arial" w:cs="Arial"/>
          <w:sz w:val="18"/>
          <w:szCs w:val="18"/>
        </w:rPr>
        <w:t xml:space="preserve">    </w:t>
      </w:r>
      <w:r w:rsidR="00E05D75" w:rsidRPr="00016F8C">
        <w:rPr>
          <w:rStyle w:val="apple-style-span"/>
          <w:rFonts w:ascii="Arial" w:eastAsia="Times New Roman" w:hAnsi="Arial" w:cs="Arial"/>
          <w:sz w:val="18"/>
          <w:szCs w:val="18"/>
          <w:lang w:eastAsia="cs-CZ"/>
        </w:rPr>
        <w:t>O</w:t>
      </w:r>
      <w:r w:rsidR="008B0FB6" w:rsidRPr="00016F8C">
        <w:rPr>
          <w:rStyle w:val="apple-style-span"/>
          <w:rFonts w:ascii="Arial" w:eastAsia="Times New Roman" w:hAnsi="Arial" w:cs="Arial"/>
          <w:sz w:val="18"/>
          <w:szCs w:val="18"/>
          <w:lang w:eastAsia="cs-CZ"/>
        </w:rPr>
        <w:t>bčerstvení je zajištěno po celý den na střelnici</w:t>
      </w:r>
      <w:r w:rsidR="00E05D75" w:rsidRPr="00016F8C">
        <w:rPr>
          <w:rStyle w:val="apple-style-span"/>
          <w:rFonts w:ascii="Arial" w:eastAsia="Times New Roman" w:hAnsi="Arial" w:cs="Arial"/>
          <w:sz w:val="18"/>
          <w:szCs w:val="18"/>
          <w:lang w:eastAsia="cs-CZ"/>
        </w:rPr>
        <w:t>.</w:t>
      </w:r>
    </w:p>
    <w:p w:rsidR="00595932" w:rsidRPr="0004335C" w:rsidRDefault="00595932" w:rsidP="00595932">
      <w:pPr>
        <w:tabs>
          <w:tab w:val="center" w:pos="2124"/>
          <w:tab w:val="center" w:pos="4053"/>
        </w:tabs>
        <w:ind w:left="-15"/>
        <w:rPr>
          <w:rStyle w:val="apple-style-span"/>
          <w:rFonts w:ascii="Franklin Gothic Medium Cond" w:eastAsia="Times New Roman" w:hAnsi="Franklin Gothic Medium Cond" w:cs="Arial"/>
          <w:sz w:val="20"/>
          <w:szCs w:val="20"/>
          <w:lang w:eastAsia="cs-CZ"/>
        </w:rPr>
      </w:pPr>
      <w:r w:rsidRPr="00595932">
        <w:rPr>
          <w:rFonts w:ascii="Arial" w:hAnsi="Arial" w:cs="Arial"/>
          <w:b/>
          <w:sz w:val="18"/>
          <w:szCs w:val="18"/>
        </w:rPr>
        <w:t xml:space="preserve">Časový </w:t>
      </w:r>
      <w:proofErr w:type="gramStart"/>
      <w:r w:rsidRPr="00595932">
        <w:rPr>
          <w:rFonts w:ascii="Arial" w:hAnsi="Arial" w:cs="Arial"/>
          <w:b/>
          <w:sz w:val="18"/>
          <w:szCs w:val="18"/>
        </w:rPr>
        <w:t xml:space="preserve">rozvrh:   </w:t>
      </w:r>
      <w:r>
        <w:t xml:space="preserve">                   </w:t>
      </w:r>
      <w:r w:rsidRPr="0004335C">
        <w:rPr>
          <w:rStyle w:val="apple-style-span"/>
          <w:rFonts w:ascii="Franklin Gothic Medium Cond" w:eastAsia="Times New Roman" w:hAnsi="Franklin Gothic Medium Cond" w:cs="Arial"/>
          <w:sz w:val="20"/>
          <w:szCs w:val="20"/>
          <w:lang w:eastAsia="cs-CZ"/>
        </w:rPr>
        <w:t>do</w:t>
      </w:r>
      <w:proofErr w:type="gramEnd"/>
      <w:r w:rsidRPr="0004335C">
        <w:rPr>
          <w:rStyle w:val="apple-style-span"/>
          <w:rFonts w:ascii="Franklin Gothic Medium Cond" w:eastAsia="Times New Roman" w:hAnsi="Franklin Gothic Medium Cond" w:cs="Arial"/>
          <w:sz w:val="20"/>
          <w:szCs w:val="20"/>
          <w:lang w:eastAsia="cs-CZ"/>
        </w:rPr>
        <w:t xml:space="preserve"> 09.</w:t>
      </w:r>
      <w:r>
        <w:rPr>
          <w:rStyle w:val="apple-style-span"/>
          <w:rFonts w:ascii="Franklin Gothic Medium Cond" w:eastAsia="Times New Roman" w:hAnsi="Franklin Gothic Medium Cond" w:cs="Arial"/>
          <w:sz w:val="20"/>
          <w:szCs w:val="20"/>
          <w:lang w:eastAsia="cs-CZ"/>
        </w:rPr>
        <w:t>3</w:t>
      </w:r>
      <w:r w:rsidRPr="0004335C">
        <w:rPr>
          <w:rStyle w:val="apple-style-span"/>
          <w:rFonts w:ascii="Franklin Gothic Medium Cond" w:eastAsia="Times New Roman" w:hAnsi="Franklin Gothic Medium Cond" w:cs="Arial"/>
          <w:sz w:val="20"/>
          <w:szCs w:val="20"/>
          <w:lang w:eastAsia="cs-CZ"/>
        </w:rPr>
        <w:t xml:space="preserve">0                       </w:t>
      </w:r>
      <w:r>
        <w:rPr>
          <w:rStyle w:val="apple-style-span"/>
          <w:rFonts w:ascii="Franklin Gothic Medium Cond" w:eastAsia="Times New Roman" w:hAnsi="Franklin Gothic Medium Cond" w:cs="Arial"/>
          <w:sz w:val="20"/>
          <w:szCs w:val="20"/>
          <w:lang w:eastAsia="cs-CZ"/>
        </w:rPr>
        <w:t xml:space="preserve">    </w:t>
      </w:r>
      <w:r w:rsidRPr="0004335C">
        <w:rPr>
          <w:rStyle w:val="apple-style-span"/>
          <w:rFonts w:ascii="Franklin Gothic Medium Cond" w:eastAsia="Times New Roman" w:hAnsi="Franklin Gothic Medium Cond" w:cs="Arial"/>
          <w:sz w:val="20"/>
          <w:szCs w:val="20"/>
          <w:lang w:eastAsia="cs-CZ"/>
        </w:rPr>
        <w:t xml:space="preserve"> Příjezd účastníků soutěže</w:t>
      </w:r>
      <w:r w:rsidRPr="0004335C">
        <w:rPr>
          <w:rStyle w:val="apple-style-span"/>
          <w:rFonts w:ascii="Franklin Gothic Medium Cond" w:eastAsia="Times New Roman" w:hAnsi="Franklin Gothic Medium Cond" w:cs="Arial"/>
          <w:szCs w:val="20"/>
          <w:lang w:eastAsia="cs-CZ"/>
        </w:rPr>
        <w:t xml:space="preserve"> </w:t>
      </w:r>
    </w:p>
    <w:p w:rsidR="00595932" w:rsidRPr="0004335C" w:rsidRDefault="00595932" w:rsidP="00595932">
      <w:pPr>
        <w:tabs>
          <w:tab w:val="center" w:pos="2124"/>
          <w:tab w:val="center" w:pos="4053"/>
        </w:tabs>
        <w:spacing w:after="0"/>
        <w:ind w:left="-15"/>
        <w:rPr>
          <w:rStyle w:val="apple-style-span"/>
          <w:rFonts w:ascii="Franklin Gothic Medium Cond" w:eastAsia="Times New Roman" w:hAnsi="Franklin Gothic Medium Cond" w:cs="Arial"/>
          <w:sz w:val="20"/>
          <w:szCs w:val="20"/>
          <w:lang w:eastAsia="cs-CZ"/>
        </w:rPr>
      </w:pPr>
      <w:r>
        <w:tab/>
        <w:t xml:space="preserve">                                      </w:t>
      </w:r>
      <w:r w:rsidRPr="0004335C">
        <w:rPr>
          <w:rStyle w:val="apple-style-span"/>
          <w:rFonts w:ascii="Franklin Gothic Medium Cond" w:eastAsia="Times New Roman" w:hAnsi="Franklin Gothic Medium Cond" w:cs="Arial"/>
          <w:sz w:val="20"/>
          <w:szCs w:val="20"/>
          <w:lang w:eastAsia="cs-CZ"/>
        </w:rPr>
        <w:t>0</w:t>
      </w:r>
      <w:r>
        <w:rPr>
          <w:rStyle w:val="apple-style-span"/>
          <w:rFonts w:ascii="Franklin Gothic Medium Cond" w:eastAsia="Times New Roman" w:hAnsi="Franklin Gothic Medium Cond" w:cs="Arial"/>
          <w:sz w:val="20"/>
          <w:szCs w:val="20"/>
          <w:lang w:eastAsia="cs-CZ"/>
        </w:rPr>
        <w:t>8</w:t>
      </w:r>
      <w:r w:rsidRPr="0004335C">
        <w:rPr>
          <w:rStyle w:val="apple-style-span"/>
          <w:rFonts w:ascii="Franklin Gothic Medium Cond" w:eastAsia="Times New Roman" w:hAnsi="Franklin Gothic Medium Cond" w:cs="Arial"/>
          <w:sz w:val="20"/>
          <w:szCs w:val="20"/>
          <w:lang w:eastAsia="cs-CZ"/>
        </w:rPr>
        <w:t>.</w:t>
      </w:r>
      <w:r>
        <w:rPr>
          <w:rStyle w:val="apple-style-span"/>
          <w:rFonts w:ascii="Franklin Gothic Medium Cond" w:eastAsia="Times New Roman" w:hAnsi="Franklin Gothic Medium Cond" w:cs="Arial"/>
          <w:sz w:val="20"/>
          <w:szCs w:val="20"/>
          <w:lang w:eastAsia="cs-CZ"/>
        </w:rPr>
        <w:t>3</w:t>
      </w:r>
      <w:r w:rsidRPr="0004335C">
        <w:rPr>
          <w:rStyle w:val="apple-style-span"/>
          <w:rFonts w:ascii="Franklin Gothic Medium Cond" w:eastAsia="Times New Roman" w:hAnsi="Franklin Gothic Medium Cond" w:cs="Arial"/>
          <w:sz w:val="20"/>
          <w:szCs w:val="20"/>
          <w:lang w:eastAsia="cs-CZ"/>
        </w:rPr>
        <w:t xml:space="preserve">0 - 09.30 hod. </w:t>
      </w:r>
      <w:r w:rsidRPr="0004335C">
        <w:rPr>
          <w:rStyle w:val="apple-style-span"/>
          <w:rFonts w:ascii="Franklin Gothic Medium Cond" w:eastAsia="Times New Roman" w:hAnsi="Franklin Gothic Medium Cond" w:cs="Arial"/>
          <w:sz w:val="20"/>
          <w:szCs w:val="20"/>
          <w:lang w:eastAsia="cs-CZ"/>
        </w:rPr>
        <w:tab/>
        <w:t xml:space="preserve">      Prezentace, kontrola dokladů a kontrola zbraní,</w:t>
      </w:r>
      <w:r w:rsidRPr="0004335C">
        <w:rPr>
          <w:rStyle w:val="apple-style-span"/>
          <w:rFonts w:ascii="Franklin Gothic Medium Cond" w:eastAsia="Times New Roman" w:hAnsi="Franklin Gothic Medium Cond" w:cs="Arial"/>
          <w:szCs w:val="20"/>
          <w:lang w:eastAsia="cs-CZ"/>
        </w:rPr>
        <w:t xml:space="preserve"> </w:t>
      </w:r>
    </w:p>
    <w:p w:rsidR="00595932" w:rsidRPr="0004335C" w:rsidRDefault="00595932" w:rsidP="00595932">
      <w:pPr>
        <w:tabs>
          <w:tab w:val="center" w:pos="2124"/>
          <w:tab w:val="center" w:pos="4053"/>
        </w:tabs>
        <w:spacing w:after="0"/>
        <w:ind w:left="-15"/>
        <w:rPr>
          <w:rStyle w:val="apple-style-span"/>
          <w:rFonts w:ascii="Franklin Gothic Medium Cond" w:eastAsia="Times New Roman" w:hAnsi="Franklin Gothic Medium Cond" w:cs="Arial"/>
          <w:sz w:val="20"/>
          <w:szCs w:val="20"/>
          <w:lang w:eastAsia="cs-CZ"/>
        </w:rPr>
      </w:pPr>
      <w:r w:rsidRPr="0004335C">
        <w:rPr>
          <w:rStyle w:val="apple-style-span"/>
          <w:rFonts w:ascii="Franklin Gothic Medium Cond" w:eastAsia="Times New Roman" w:hAnsi="Franklin Gothic Medium Cond" w:cs="Arial"/>
          <w:sz w:val="20"/>
          <w:szCs w:val="20"/>
          <w:lang w:eastAsia="cs-CZ"/>
        </w:rPr>
        <w:tab/>
        <w:t xml:space="preserve">                     </w:t>
      </w:r>
      <w:r>
        <w:rPr>
          <w:rStyle w:val="apple-style-span"/>
          <w:rFonts w:ascii="Franklin Gothic Medium Cond" w:eastAsia="Times New Roman" w:hAnsi="Franklin Gothic Medium Cond" w:cs="Arial"/>
          <w:sz w:val="20"/>
          <w:szCs w:val="20"/>
          <w:lang w:eastAsia="cs-CZ"/>
        </w:rPr>
        <w:t xml:space="preserve">                     0</w:t>
      </w:r>
      <w:r w:rsidRPr="0004335C">
        <w:rPr>
          <w:rStyle w:val="apple-style-span"/>
          <w:rFonts w:ascii="Franklin Gothic Medium Cond" w:eastAsia="Times New Roman" w:hAnsi="Franklin Gothic Medium Cond" w:cs="Arial"/>
          <w:sz w:val="20"/>
          <w:szCs w:val="20"/>
          <w:lang w:eastAsia="cs-CZ"/>
        </w:rPr>
        <w:t xml:space="preserve">9.00 – 09.30  </w:t>
      </w:r>
      <w:r w:rsidRPr="0004335C">
        <w:rPr>
          <w:rStyle w:val="apple-style-span"/>
          <w:rFonts w:ascii="Franklin Gothic Medium Cond" w:eastAsia="Times New Roman" w:hAnsi="Franklin Gothic Medium Cond" w:cs="Arial"/>
          <w:sz w:val="20"/>
          <w:szCs w:val="20"/>
          <w:lang w:eastAsia="cs-CZ"/>
        </w:rPr>
        <w:tab/>
        <w:t xml:space="preserve">              Porada rozhodčích, příprava terčů, </w:t>
      </w:r>
      <w:r w:rsidRPr="0004335C">
        <w:rPr>
          <w:rStyle w:val="apple-style-span"/>
          <w:rFonts w:ascii="Franklin Gothic Medium Cond" w:eastAsia="Times New Roman" w:hAnsi="Franklin Gothic Medium Cond" w:cs="Arial"/>
          <w:szCs w:val="20"/>
          <w:lang w:eastAsia="cs-CZ"/>
        </w:rPr>
        <w:t xml:space="preserve"> </w:t>
      </w:r>
    </w:p>
    <w:p w:rsidR="00595932" w:rsidRPr="0004335C" w:rsidRDefault="00595932" w:rsidP="00595932">
      <w:pPr>
        <w:tabs>
          <w:tab w:val="center" w:pos="2124"/>
          <w:tab w:val="center" w:pos="4053"/>
        </w:tabs>
        <w:spacing w:after="0"/>
        <w:ind w:left="2410" w:hanging="142"/>
        <w:rPr>
          <w:rStyle w:val="apple-style-span"/>
          <w:rFonts w:ascii="Franklin Gothic Medium Cond" w:eastAsia="Times New Roman" w:hAnsi="Franklin Gothic Medium Cond" w:cs="Arial"/>
          <w:sz w:val="20"/>
          <w:szCs w:val="20"/>
          <w:lang w:eastAsia="cs-CZ"/>
        </w:rPr>
      </w:pPr>
      <w:r>
        <w:rPr>
          <w:rStyle w:val="apple-style-span"/>
          <w:rFonts w:ascii="Franklin Gothic Medium Cond" w:eastAsia="Times New Roman" w:hAnsi="Franklin Gothic Medium Cond" w:cs="Arial"/>
          <w:sz w:val="20"/>
          <w:szCs w:val="20"/>
          <w:lang w:eastAsia="cs-CZ"/>
        </w:rPr>
        <w:t xml:space="preserve">   </w:t>
      </w:r>
      <w:r w:rsidRPr="0004335C">
        <w:rPr>
          <w:rStyle w:val="apple-style-span"/>
          <w:rFonts w:ascii="Franklin Gothic Medium Cond" w:eastAsia="Times New Roman" w:hAnsi="Franklin Gothic Medium Cond" w:cs="Arial"/>
          <w:sz w:val="20"/>
          <w:szCs w:val="20"/>
          <w:lang w:eastAsia="cs-CZ"/>
        </w:rPr>
        <w:t xml:space="preserve">09.30 – 09.40  </w:t>
      </w:r>
      <w:r w:rsidRPr="0004335C">
        <w:rPr>
          <w:rStyle w:val="apple-style-span"/>
          <w:rFonts w:ascii="Franklin Gothic Medium Cond" w:eastAsia="Times New Roman" w:hAnsi="Franklin Gothic Medium Cond" w:cs="Arial"/>
          <w:sz w:val="20"/>
          <w:szCs w:val="20"/>
          <w:lang w:eastAsia="cs-CZ"/>
        </w:rPr>
        <w:tab/>
        <w:t xml:space="preserve">              Společný nástup - zahájení soutěže - ředitel </w:t>
      </w:r>
    </w:p>
    <w:p w:rsidR="00595932" w:rsidRPr="0004335C" w:rsidRDefault="00595932" w:rsidP="00595932">
      <w:pPr>
        <w:tabs>
          <w:tab w:val="center" w:pos="2124"/>
          <w:tab w:val="center" w:pos="4053"/>
        </w:tabs>
        <w:spacing w:after="0"/>
        <w:ind w:left="2410" w:hanging="142"/>
        <w:rPr>
          <w:rStyle w:val="apple-style-span"/>
          <w:rFonts w:ascii="Franklin Gothic Medium Cond" w:eastAsia="Times New Roman" w:hAnsi="Franklin Gothic Medium Cond" w:cs="Arial"/>
          <w:sz w:val="20"/>
          <w:szCs w:val="20"/>
          <w:lang w:eastAsia="cs-CZ"/>
        </w:rPr>
      </w:pPr>
      <w:r>
        <w:rPr>
          <w:rStyle w:val="apple-style-span"/>
          <w:rFonts w:ascii="Franklin Gothic Medium Cond" w:eastAsia="Times New Roman" w:hAnsi="Franklin Gothic Medium Cond" w:cs="Arial"/>
          <w:sz w:val="20"/>
          <w:szCs w:val="20"/>
          <w:lang w:eastAsia="cs-CZ"/>
        </w:rPr>
        <w:t xml:space="preserve">   </w:t>
      </w:r>
      <w:r w:rsidRPr="0004335C">
        <w:rPr>
          <w:rStyle w:val="apple-style-span"/>
          <w:rFonts w:ascii="Franklin Gothic Medium Cond" w:eastAsia="Times New Roman" w:hAnsi="Franklin Gothic Medium Cond" w:cs="Arial"/>
          <w:sz w:val="20"/>
          <w:szCs w:val="20"/>
          <w:lang w:eastAsia="cs-CZ"/>
        </w:rPr>
        <w:t>09.50 - 1</w:t>
      </w:r>
      <w:r>
        <w:rPr>
          <w:rStyle w:val="apple-style-span"/>
          <w:rFonts w:ascii="Franklin Gothic Medium Cond" w:eastAsia="Times New Roman" w:hAnsi="Franklin Gothic Medium Cond" w:cs="Arial"/>
          <w:sz w:val="20"/>
          <w:szCs w:val="20"/>
          <w:lang w:eastAsia="cs-CZ"/>
        </w:rPr>
        <w:t>3</w:t>
      </w:r>
      <w:r w:rsidRPr="0004335C">
        <w:rPr>
          <w:rStyle w:val="apple-style-span"/>
          <w:rFonts w:ascii="Franklin Gothic Medium Cond" w:eastAsia="Times New Roman" w:hAnsi="Franklin Gothic Medium Cond" w:cs="Arial"/>
          <w:sz w:val="20"/>
          <w:szCs w:val="20"/>
          <w:lang w:eastAsia="cs-CZ"/>
        </w:rPr>
        <w:t xml:space="preserve">.30  </w:t>
      </w:r>
      <w:r w:rsidRPr="0004335C">
        <w:rPr>
          <w:rStyle w:val="apple-style-span"/>
          <w:rFonts w:ascii="Franklin Gothic Medium Cond" w:eastAsia="Times New Roman" w:hAnsi="Franklin Gothic Medium Cond" w:cs="Arial"/>
          <w:sz w:val="20"/>
          <w:szCs w:val="20"/>
          <w:lang w:eastAsia="cs-CZ"/>
        </w:rPr>
        <w:tab/>
        <w:t xml:space="preserve">               Průběh závodu </w:t>
      </w:r>
    </w:p>
    <w:p w:rsidR="00595932" w:rsidRDefault="00595932" w:rsidP="00595932">
      <w:pPr>
        <w:tabs>
          <w:tab w:val="center" w:pos="2124"/>
          <w:tab w:val="center" w:pos="4053"/>
        </w:tabs>
        <w:spacing w:after="0"/>
        <w:ind w:left="2410" w:hanging="142"/>
        <w:rPr>
          <w:rStyle w:val="apple-style-span"/>
          <w:rFonts w:ascii="Franklin Gothic Medium Cond" w:eastAsia="Times New Roman" w:hAnsi="Franklin Gothic Medium Cond" w:cs="Arial"/>
          <w:szCs w:val="20"/>
          <w:lang w:eastAsia="cs-CZ"/>
        </w:rPr>
      </w:pPr>
      <w:r>
        <w:rPr>
          <w:rStyle w:val="apple-style-span"/>
          <w:rFonts w:ascii="Franklin Gothic Medium Cond" w:eastAsia="Times New Roman" w:hAnsi="Franklin Gothic Medium Cond" w:cs="Arial"/>
          <w:sz w:val="20"/>
          <w:szCs w:val="20"/>
          <w:lang w:eastAsia="cs-CZ"/>
        </w:rPr>
        <w:t xml:space="preserve">   </w:t>
      </w:r>
      <w:proofErr w:type="gramStart"/>
      <w:r>
        <w:rPr>
          <w:rStyle w:val="apple-style-span"/>
          <w:rFonts w:ascii="Franklin Gothic Medium Cond" w:eastAsia="Times New Roman" w:hAnsi="Franklin Gothic Medium Cond" w:cs="Arial"/>
          <w:sz w:val="20"/>
          <w:szCs w:val="20"/>
          <w:lang w:eastAsia="cs-CZ"/>
        </w:rPr>
        <w:t xml:space="preserve">13.30                </w:t>
      </w:r>
      <w:r w:rsidRPr="0004335C">
        <w:rPr>
          <w:rStyle w:val="apple-style-span"/>
          <w:rFonts w:ascii="Franklin Gothic Medium Cond" w:eastAsia="Times New Roman" w:hAnsi="Franklin Gothic Medium Cond" w:cs="Arial"/>
          <w:sz w:val="20"/>
          <w:szCs w:val="20"/>
          <w:lang w:eastAsia="cs-CZ"/>
        </w:rPr>
        <w:t xml:space="preserve">              </w:t>
      </w:r>
      <w:r>
        <w:rPr>
          <w:rStyle w:val="apple-style-span"/>
          <w:rFonts w:ascii="Franklin Gothic Medium Cond" w:eastAsia="Times New Roman" w:hAnsi="Franklin Gothic Medium Cond" w:cs="Arial"/>
          <w:sz w:val="20"/>
          <w:szCs w:val="20"/>
          <w:lang w:eastAsia="cs-CZ"/>
        </w:rPr>
        <w:t xml:space="preserve">   </w:t>
      </w:r>
      <w:r w:rsidRPr="0004335C">
        <w:rPr>
          <w:rStyle w:val="apple-style-span"/>
          <w:rFonts w:ascii="Franklin Gothic Medium Cond" w:eastAsia="Times New Roman" w:hAnsi="Franklin Gothic Medium Cond" w:cs="Arial"/>
          <w:sz w:val="20"/>
          <w:szCs w:val="20"/>
          <w:lang w:eastAsia="cs-CZ"/>
        </w:rPr>
        <w:t>Nástup</w:t>
      </w:r>
      <w:proofErr w:type="gramEnd"/>
      <w:r w:rsidRPr="0004335C">
        <w:rPr>
          <w:rStyle w:val="apple-style-span"/>
          <w:rFonts w:ascii="Franklin Gothic Medium Cond" w:eastAsia="Times New Roman" w:hAnsi="Franklin Gothic Medium Cond" w:cs="Arial"/>
          <w:sz w:val="20"/>
          <w:szCs w:val="20"/>
          <w:lang w:eastAsia="cs-CZ"/>
        </w:rPr>
        <w:t>, vyhlášení výsledků, ukončení soutěže - ředitel</w:t>
      </w:r>
      <w:r w:rsidRPr="0004335C">
        <w:rPr>
          <w:rStyle w:val="apple-style-span"/>
          <w:rFonts w:ascii="Franklin Gothic Medium Cond" w:eastAsia="Times New Roman" w:hAnsi="Franklin Gothic Medium Cond" w:cs="Arial"/>
          <w:szCs w:val="20"/>
          <w:lang w:eastAsia="cs-CZ"/>
        </w:rPr>
        <w:t xml:space="preserve"> </w:t>
      </w:r>
    </w:p>
    <w:p w:rsidR="0087485C" w:rsidRDefault="0087485C" w:rsidP="00595932">
      <w:pPr>
        <w:tabs>
          <w:tab w:val="center" w:pos="2124"/>
          <w:tab w:val="center" w:pos="4053"/>
        </w:tabs>
        <w:spacing w:after="0"/>
        <w:ind w:left="2410" w:hanging="142"/>
        <w:rPr>
          <w:rStyle w:val="apple-style-span"/>
          <w:rFonts w:ascii="Arial" w:eastAsia="Times New Roman" w:hAnsi="Arial" w:cs="Arial"/>
          <w:b/>
          <w:sz w:val="18"/>
          <w:szCs w:val="18"/>
          <w:lang w:eastAsia="cs-CZ"/>
        </w:rPr>
      </w:pPr>
      <w:r>
        <w:rPr>
          <w:rStyle w:val="apple-style-span"/>
          <w:rFonts w:ascii="Arial" w:eastAsia="Times New Roman" w:hAnsi="Arial" w:cs="Arial"/>
          <w:b/>
          <w:sz w:val="18"/>
          <w:szCs w:val="18"/>
          <w:lang w:eastAsia="cs-CZ"/>
        </w:rPr>
        <w:t xml:space="preserve">  </w:t>
      </w:r>
    </w:p>
    <w:p w:rsidR="00595932" w:rsidRPr="0087485C" w:rsidRDefault="00595932" w:rsidP="00595932">
      <w:pPr>
        <w:tabs>
          <w:tab w:val="center" w:pos="2124"/>
          <w:tab w:val="center" w:pos="4053"/>
        </w:tabs>
        <w:spacing w:after="0"/>
        <w:ind w:left="2410" w:hanging="142"/>
        <w:rPr>
          <w:rStyle w:val="apple-style-span"/>
          <w:rFonts w:ascii="Arial" w:eastAsia="Times New Roman" w:hAnsi="Arial" w:cs="Arial"/>
          <w:b/>
          <w:sz w:val="18"/>
          <w:szCs w:val="18"/>
          <w:lang w:eastAsia="cs-CZ"/>
        </w:rPr>
      </w:pPr>
      <w:bookmarkStart w:id="0" w:name="_GoBack"/>
      <w:bookmarkEnd w:id="0"/>
      <w:r w:rsidRPr="0087485C">
        <w:rPr>
          <w:rStyle w:val="apple-style-span"/>
          <w:rFonts w:ascii="Arial" w:eastAsia="Times New Roman" w:hAnsi="Arial" w:cs="Arial"/>
          <w:b/>
          <w:sz w:val="18"/>
          <w:szCs w:val="18"/>
          <w:lang w:eastAsia="cs-CZ"/>
        </w:rPr>
        <w:t>Časový průběh může být zkrácen, podle počtu závodníků.</w:t>
      </w:r>
    </w:p>
    <w:p w:rsidR="00D6790E" w:rsidRPr="0087485C" w:rsidRDefault="00D6790E" w:rsidP="0004335C">
      <w:pPr>
        <w:tabs>
          <w:tab w:val="center" w:pos="2124"/>
          <w:tab w:val="center" w:pos="4053"/>
        </w:tabs>
        <w:spacing w:after="0"/>
        <w:ind w:left="-15"/>
        <w:rPr>
          <w:rStyle w:val="apple-style-span"/>
          <w:rFonts w:ascii="Arial" w:eastAsia="Times New Roman" w:hAnsi="Arial" w:cs="Arial"/>
          <w:b/>
          <w:sz w:val="18"/>
          <w:szCs w:val="18"/>
          <w:lang w:eastAsia="cs-CZ"/>
        </w:rPr>
      </w:pPr>
    </w:p>
    <w:p w:rsidR="0004335C" w:rsidRPr="00016F8C" w:rsidRDefault="00D71DDA" w:rsidP="00EF1795">
      <w:pPr>
        <w:spacing w:after="0"/>
        <w:ind w:left="1276" w:hanging="1276"/>
        <w:rPr>
          <w:rFonts w:ascii="Arial" w:hAnsi="Arial" w:cs="Arial"/>
          <w:sz w:val="18"/>
          <w:szCs w:val="18"/>
        </w:rPr>
      </w:pPr>
      <w:r w:rsidRPr="00016F8C">
        <w:rPr>
          <w:rFonts w:ascii="Arial" w:hAnsi="Arial" w:cs="Arial"/>
          <w:b/>
          <w:sz w:val="18"/>
          <w:szCs w:val="18"/>
        </w:rPr>
        <w:t>Výsledky</w:t>
      </w:r>
      <w:r w:rsidRPr="00016F8C">
        <w:rPr>
          <w:rFonts w:ascii="Arial" w:hAnsi="Arial" w:cs="Arial"/>
          <w:sz w:val="18"/>
          <w:szCs w:val="18"/>
        </w:rPr>
        <w:t>:</w:t>
      </w:r>
      <w:r w:rsidRPr="00016F8C">
        <w:rPr>
          <w:rFonts w:ascii="Arial" w:hAnsi="Arial" w:cs="Arial"/>
          <w:color w:val="000000"/>
          <w:sz w:val="18"/>
          <w:szCs w:val="18"/>
        </w:rPr>
        <w:tab/>
      </w:r>
      <w:r w:rsidRPr="00016F8C">
        <w:rPr>
          <w:rFonts w:ascii="Arial" w:hAnsi="Arial" w:cs="Arial"/>
          <w:sz w:val="18"/>
          <w:szCs w:val="18"/>
        </w:rPr>
        <w:t>Do dvou dnů po vyhlášení výsledků budou rozeslány na známé, případně</w:t>
      </w:r>
      <w:r w:rsidR="00E05D75" w:rsidRPr="00016F8C">
        <w:rPr>
          <w:rFonts w:ascii="Arial" w:hAnsi="Arial" w:cs="Arial"/>
          <w:sz w:val="18"/>
          <w:szCs w:val="18"/>
        </w:rPr>
        <w:t xml:space="preserve"> nahlášené e-maily </w:t>
      </w:r>
      <w:r w:rsidRPr="00016F8C">
        <w:rPr>
          <w:rFonts w:ascii="Arial" w:hAnsi="Arial" w:cs="Arial"/>
          <w:sz w:val="18"/>
          <w:szCs w:val="18"/>
        </w:rPr>
        <w:t xml:space="preserve">u </w:t>
      </w:r>
      <w:r w:rsidR="0004335C" w:rsidRPr="00016F8C">
        <w:rPr>
          <w:rFonts w:ascii="Arial" w:hAnsi="Arial" w:cs="Arial"/>
          <w:sz w:val="18"/>
          <w:szCs w:val="18"/>
        </w:rPr>
        <w:t xml:space="preserve"> </w:t>
      </w:r>
    </w:p>
    <w:p w:rsidR="00D71DDA" w:rsidRPr="00016F8C" w:rsidRDefault="0004335C" w:rsidP="00D6790E">
      <w:pPr>
        <w:spacing w:after="0"/>
        <w:rPr>
          <w:rFonts w:ascii="Arial" w:hAnsi="Arial" w:cs="Arial"/>
          <w:sz w:val="18"/>
          <w:szCs w:val="18"/>
        </w:rPr>
      </w:pPr>
      <w:r w:rsidRPr="00016F8C">
        <w:rPr>
          <w:rFonts w:ascii="Arial" w:hAnsi="Arial" w:cs="Arial"/>
          <w:sz w:val="18"/>
          <w:szCs w:val="18"/>
        </w:rPr>
        <w:t xml:space="preserve">                          </w:t>
      </w:r>
      <w:r w:rsidR="00754901" w:rsidRPr="00016F8C">
        <w:rPr>
          <w:rFonts w:ascii="Arial" w:hAnsi="Arial" w:cs="Arial"/>
          <w:sz w:val="18"/>
          <w:szCs w:val="18"/>
        </w:rPr>
        <w:t>p</w:t>
      </w:r>
      <w:r w:rsidR="00D71DDA" w:rsidRPr="00016F8C">
        <w:rPr>
          <w:rFonts w:ascii="Arial" w:hAnsi="Arial" w:cs="Arial"/>
          <w:sz w:val="18"/>
          <w:szCs w:val="18"/>
        </w:rPr>
        <w:t>rezen</w:t>
      </w:r>
      <w:r w:rsidR="00754901" w:rsidRPr="00016F8C">
        <w:rPr>
          <w:rFonts w:ascii="Arial" w:hAnsi="Arial" w:cs="Arial"/>
          <w:sz w:val="18"/>
          <w:szCs w:val="18"/>
        </w:rPr>
        <w:t>ta</w:t>
      </w:r>
      <w:r w:rsidR="00D71DDA" w:rsidRPr="00016F8C">
        <w:rPr>
          <w:rFonts w:ascii="Arial" w:hAnsi="Arial" w:cs="Arial"/>
          <w:sz w:val="18"/>
          <w:szCs w:val="18"/>
        </w:rPr>
        <w:t>ce</w:t>
      </w:r>
      <w:r w:rsidR="001F6149" w:rsidRPr="00016F8C">
        <w:rPr>
          <w:rFonts w:ascii="Arial" w:hAnsi="Arial" w:cs="Arial"/>
          <w:sz w:val="18"/>
          <w:szCs w:val="18"/>
        </w:rPr>
        <w:t>.</w:t>
      </w:r>
    </w:p>
    <w:p w:rsidR="00D71DDA" w:rsidRDefault="00D71DDA">
      <w:pPr>
        <w:rPr>
          <w:rFonts w:ascii="Arial" w:hAnsi="Arial" w:cs="Arial"/>
          <w:color w:val="000000"/>
          <w:sz w:val="18"/>
          <w:szCs w:val="18"/>
        </w:rPr>
      </w:pPr>
    </w:p>
    <w:p w:rsidR="00016F8C" w:rsidRDefault="00B834ED" w:rsidP="00EF1795">
      <w:pPr>
        <w:tabs>
          <w:tab w:val="left" w:pos="2127"/>
        </w:tabs>
        <w:spacing w:after="0" w:line="240" w:lineRule="auto"/>
        <w:ind w:left="1701" w:right="30" w:hanging="1706"/>
        <w:rPr>
          <w:rStyle w:val="apple-style-span"/>
          <w:rFonts w:ascii="Arial" w:hAnsi="Arial" w:cs="Arial"/>
          <w:sz w:val="18"/>
          <w:szCs w:val="18"/>
        </w:rPr>
      </w:pPr>
      <w:r w:rsidRPr="00016F8C">
        <w:rPr>
          <w:rFonts w:ascii="Arial" w:hAnsi="Arial" w:cs="Arial"/>
          <w:b/>
          <w:sz w:val="18"/>
          <w:szCs w:val="18"/>
        </w:rPr>
        <w:t>Závěrečná ustanovení</w:t>
      </w:r>
      <w:r w:rsidRPr="00016F8C">
        <w:rPr>
          <w:rFonts w:ascii="Arial" w:hAnsi="Arial" w:cs="Arial"/>
          <w:sz w:val="18"/>
          <w:szCs w:val="18"/>
        </w:rPr>
        <w:t xml:space="preserve">: </w:t>
      </w:r>
      <w:r w:rsidR="004013D8" w:rsidRPr="00016F8C">
        <w:rPr>
          <w:rFonts w:ascii="Arial" w:hAnsi="Arial" w:cs="Arial"/>
          <w:sz w:val="18"/>
          <w:szCs w:val="18"/>
        </w:rPr>
        <w:t xml:space="preserve"> </w:t>
      </w:r>
      <w:r w:rsidRPr="00016F8C">
        <w:rPr>
          <w:rStyle w:val="apple-style-span"/>
          <w:rFonts w:ascii="Arial" w:hAnsi="Arial" w:cs="Arial"/>
          <w:sz w:val="18"/>
          <w:szCs w:val="18"/>
        </w:rPr>
        <w:t xml:space="preserve">1. Všichni účastníci soutěže jsou povinni řídit se těmito propozicemi, přísně dodržovat </w:t>
      </w:r>
    </w:p>
    <w:p w:rsidR="00B834ED" w:rsidRPr="00016F8C" w:rsidRDefault="00016F8C" w:rsidP="00EF1795">
      <w:pPr>
        <w:tabs>
          <w:tab w:val="left" w:pos="2127"/>
        </w:tabs>
        <w:spacing w:after="0" w:line="240" w:lineRule="auto"/>
        <w:ind w:left="1701" w:right="30" w:hanging="1706"/>
        <w:rPr>
          <w:rStyle w:val="apple-style-span"/>
          <w:rFonts w:ascii="Arial" w:hAnsi="Arial" w:cs="Arial"/>
          <w:sz w:val="18"/>
          <w:szCs w:val="18"/>
        </w:rPr>
      </w:pPr>
      <w:r>
        <w:rPr>
          <w:rFonts w:ascii="Arial" w:hAnsi="Arial" w:cs="Arial"/>
          <w:b/>
          <w:sz w:val="18"/>
          <w:szCs w:val="18"/>
        </w:rPr>
        <w:t xml:space="preserve">                                           </w:t>
      </w:r>
      <w:r>
        <w:rPr>
          <w:rStyle w:val="apple-style-span"/>
          <w:rFonts w:ascii="Arial" w:hAnsi="Arial" w:cs="Arial"/>
          <w:sz w:val="18"/>
          <w:szCs w:val="18"/>
        </w:rPr>
        <w:t xml:space="preserve">  </w:t>
      </w:r>
      <w:r w:rsidR="00B834ED" w:rsidRPr="00016F8C">
        <w:rPr>
          <w:rStyle w:val="apple-style-span"/>
          <w:rFonts w:ascii="Arial" w:hAnsi="Arial" w:cs="Arial"/>
          <w:sz w:val="18"/>
          <w:szCs w:val="18"/>
        </w:rPr>
        <w:t>bezpečnostní opatření při střelbě a uposlechnout všechny pokyny rozhodčích.</w:t>
      </w:r>
    </w:p>
    <w:p w:rsidR="00675FC3" w:rsidRPr="00675FC3" w:rsidRDefault="00B834ED" w:rsidP="00675FC3">
      <w:pPr>
        <w:spacing w:after="0" w:line="240" w:lineRule="auto"/>
        <w:ind w:left="2268" w:right="30" w:hanging="1706"/>
        <w:rPr>
          <w:rStyle w:val="apple-style-span"/>
          <w:rFonts w:ascii="Arial" w:hAnsi="Arial" w:cs="Arial"/>
          <w:sz w:val="18"/>
          <w:szCs w:val="18"/>
        </w:rPr>
      </w:pPr>
      <w:r w:rsidRPr="00016F8C">
        <w:rPr>
          <w:rStyle w:val="apple-style-span"/>
          <w:rFonts w:ascii="Arial" w:hAnsi="Arial" w:cs="Arial"/>
          <w:sz w:val="18"/>
          <w:szCs w:val="18"/>
        </w:rPr>
        <w:t xml:space="preserve">       </w:t>
      </w:r>
      <w:r w:rsidR="00675FC3">
        <w:rPr>
          <w:rStyle w:val="apple-style-span"/>
          <w:rFonts w:ascii="Arial" w:hAnsi="Arial" w:cs="Arial"/>
          <w:sz w:val="18"/>
          <w:szCs w:val="18"/>
        </w:rPr>
        <w:t xml:space="preserve">                      2. S</w:t>
      </w:r>
      <w:r w:rsidR="00675FC3" w:rsidRPr="00675FC3">
        <w:rPr>
          <w:rStyle w:val="apple-style-span"/>
          <w:rFonts w:ascii="Arial" w:hAnsi="Arial" w:cs="Arial"/>
          <w:sz w:val="18"/>
          <w:szCs w:val="18"/>
        </w:rPr>
        <w:t xml:space="preserve">třelec svým podpisem na presentační listině dává výslovný souhlas zejména ke zpracování jeho osobních údajů nutných pro pořádání závodů, pořizování fotografií za účelem prezentace na webových stránkách, další propagace, poskytnutí dotačním orgánům a zpracování výsledkové listiny, která bude </w:t>
      </w:r>
      <w:proofErr w:type="gramStart"/>
      <w:r w:rsidR="00675FC3" w:rsidRPr="00675FC3">
        <w:rPr>
          <w:rStyle w:val="apple-style-span"/>
          <w:rFonts w:ascii="Arial" w:hAnsi="Arial" w:cs="Arial"/>
          <w:sz w:val="18"/>
          <w:szCs w:val="18"/>
        </w:rPr>
        <w:t>zveřejněna;.</w:t>
      </w:r>
      <w:proofErr w:type="gramEnd"/>
    </w:p>
    <w:p w:rsidR="00B834ED" w:rsidRPr="00016F8C" w:rsidRDefault="00675FC3" w:rsidP="00E05D75">
      <w:pPr>
        <w:spacing w:after="0" w:line="240" w:lineRule="auto"/>
        <w:ind w:left="2268" w:right="30" w:hanging="2273"/>
        <w:rPr>
          <w:rStyle w:val="apple-style-span"/>
          <w:rFonts w:ascii="Arial" w:hAnsi="Arial" w:cs="Arial"/>
          <w:sz w:val="18"/>
          <w:szCs w:val="18"/>
        </w:rPr>
      </w:pPr>
      <w:r>
        <w:rPr>
          <w:rStyle w:val="apple-style-span"/>
          <w:rFonts w:ascii="Arial" w:hAnsi="Arial" w:cs="Arial"/>
          <w:sz w:val="18"/>
          <w:szCs w:val="18"/>
        </w:rPr>
        <w:t xml:space="preserve">                                        3</w:t>
      </w:r>
      <w:r w:rsidR="00B834ED" w:rsidRPr="00016F8C">
        <w:rPr>
          <w:rStyle w:val="apple-style-span"/>
          <w:rFonts w:ascii="Arial" w:hAnsi="Arial" w:cs="Arial"/>
          <w:sz w:val="18"/>
          <w:szCs w:val="18"/>
        </w:rPr>
        <w:t>. Pořadatel si vyhrazuje právo změny propozic, pokud nastanou nepředvída</w:t>
      </w:r>
      <w:r w:rsidR="00E05D75" w:rsidRPr="00016F8C">
        <w:rPr>
          <w:rStyle w:val="apple-style-span"/>
          <w:rFonts w:ascii="Arial" w:hAnsi="Arial" w:cs="Arial"/>
          <w:sz w:val="18"/>
          <w:szCs w:val="18"/>
        </w:rPr>
        <w:t>telné</w:t>
      </w:r>
      <w:r w:rsidR="00B834ED" w:rsidRPr="00016F8C">
        <w:rPr>
          <w:rStyle w:val="apple-style-span"/>
          <w:rFonts w:ascii="Arial" w:hAnsi="Arial" w:cs="Arial"/>
          <w:sz w:val="18"/>
          <w:szCs w:val="18"/>
        </w:rPr>
        <w:t xml:space="preserve"> okolnosti.</w:t>
      </w:r>
    </w:p>
    <w:p w:rsidR="00196870" w:rsidRPr="00016F8C" w:rsidRDefault="00B834ED" w:rsidP="00B834ED">
      <w:pPr>
        <w:spacing w:after="0" w:line="240" w:lineRule="auto"/>
        <w:ind w:left="2410" w:right="30" w:hanging="2415"/>
        <w:rPr>
          <w:rStyle w:val="apple-style-span"/>
          <w:rFonts w:ascii="Arial" w:hAnsi="Arial" w:cs="Arial"/>
          <w:sz w:val="18"/>
          <w:szCs w:val="18"/>
        </w:rPr>
      </w:pPr>
      <w:r w:rsidRPr="00016F8C">
        <w:rPr>
          <w:rStyle w:val="apple-style-span"/>
          <w:rFonts w:ascii="Arial" w:hAnsi="Arial" w:cs="Arial"/>
          <w:sz w:val="18"/>
          <w:szCs w:val="18"/>
        </w:rPr>
        <w:t xml:space="preserve">                                        </w:t>
      </w:r>
      <w:r w:rsidR="00675FC3">
        <w:rPr>
          <w:rStyle w:val="apple-style-span"/>
          <w:rFonts w:ascii="Arial" w:hAnsi="Arial" w:cs="Arial"/>
          <w:sz w:val="18"/>
          <w:szCs w:val="18"/>
        </w:rPr>
        <w:t>4.</w:t>
      </w:r>
      <w:r w:rsidRPr="00016F8C">
        <w:rPr>
          <w:rStyle w:val="apple-style-span"/>
          <w:rFonts w:ascii="Arial" w:hAnsi="Arial" w:cs="Arial"/>
          <w:sz w:val="18"/>
          <w:szCs w:val="18"/>
        </w:rPr>
        <w:t xml:space="preserve"> </w:t>
      </w:r>
      <w:r w:rsidR="00196870" w:rsidRPr="00016F8C">
        <w:rPr>
          <w:rStyle w:val="apple-style-span"/>
          <w:rFonts w:ascii="Arial" w:hAnsi="Arial" w:cs="Arial"/>
          <w:sz w:val="18"/>
          <w:szCs w:val="18"/>
        </w:rPr>
        <w:t>Propozice schválil organizační výbor</w:t>
      </w:r>
      <w:r w:rsidR="00EF1795" w:rsidRPr="00016F8C">
        <w:rPr>
          <w:rStyle w:val="apple-style-span"/>
          <w:rFonts w:ascii="Arial" w:hAnsi="Arial" w:cs="Arial"/>
          <w:sz w:val="18"/>
          <w:szCs w:val="18"/>
        </w:rPr>
        <w:t xml:space="preserve"> dne </w:t>
      </w:r>
      <w:proofErr w:type="gramStart"/>
      <w:r w:rsidR="00595932">
        <w:rPr>
          <w:rStyle w:val="apple-style-span"/>
          <w:rFonts w:ascii="Arial" w:hAnsi="Arial" w:cs="Arial"/>
          <w:sz w:val="18"/>
          <w:szCs w:val="18"/>
        </w:rPr>
        <w:t>5</w:t>
      </w:r>
      <w:r w:rsidR="00EF1795" w:rsidRPr="00016F8C">
        <w:rPr>
          <w:rStyle w:val="apple-style-span"/>
          <w:rFonts w:ascii="Arial" w:hAnsi="Arial" w:cs="Arial"/>
          <w:sz w:val="18"/>
          <w:szCs w:val="18"/>
        </w:rPr>
        <w:t>.</w:t>
      </w:r>
      <w:r w:rsidR="00595932">
        <w:rPr>
          <w:rStyle w:val="apple-style-span"/>
          <w:rFonts w:ascii="Arial" w:hAnsi="Arial" w:cs="Arial"/>
          <w:sz w:val="18"/>
          <w:szCs w:val="18"/>
        </w:rPr>
        <w:t>5</w:t>
      </w:r>
      <w:r w:rsidR="00EF1795" w:rsidRPr="00016F8C">
        <w:rPr>
          <w:rStyle w:val="apple-style-span"/>
          <w:rFonts w:ascii="Arial" w:hAnsi="Arial" w:cs="Arial"/>
          <w:sz w:val="18"/>
          <w:szCs w:val="18"/>
        </w:rPr>
        <w:t>.20</w:t>
      </w:r>
      <w:r w:rsidR="00595932">
        <w:rPr>
          <w:rStyle w:val="apple-style-span"/>
          <w:rFonts w:ascii="Arial" w:hAnsi="Arial" w:cs="Arial"/>
          <w:sz w:val="18"/>
          <w:szCs w:val="18"/>
        </w:rPr>
        <w:t>20</w:t>
      </w:r>
      <w:proofErr w:type="gramEnd"/>
      <w:r w:rsidR="00EF1795" w:rsidRPr="00016F8C">
        <w:rPr>
          <w:rStyle w:val="apple-style-span"/>
          <w:rFonts w:ascii="Arial" w:hAnsi="Arial" w:cs="Arial"/>
          <w:sz w:val="18"/>
          <w:szCs w:val="18"/>
        </w:rPr>
        <w:t>.</w:t>
      </w:r>
      <w:r w:rsidR="00196870" w:rsidRPr="00016F8C">
        <w:rPr>
          <w:rStyle w:val="apple-style-span"/>
          <w:rFonts w:ascii="Arial" w:hAnsi="Arial" w:cs="Arial"/>
          <w:sz w:val="18"/>
          <w:szCs w:val="18"/>
        </w:rPr>
        <w:t xml:space="preserve"> </w:t>
      </w:r>
    </w:p>
    <w:p w:rsidR="00D71DDA" w:rsidRPr="00016F8C" w:rsidRDefault="00D71DDA" w:rsidP="00196870">
      <w:pPr>
        <w:pStyle w:val="Zkladntext"/>
        <w:spacing w:after="0"/>
        <w:rPr>
          <w:rFonts w:ascii="Arial" w:hAnsi="Arial" w:cs="Arial"/>
          <w:sz w:val="18"/>
          <w:szCs w:val="18"/>
        </w:rPr>
      </w:pPr>
    </w:p>
    <w:p w:rsidR="00FE3CAF" w:rsidRPr="00016F8C" w:rsidRDefault="00FE3CAF" w:rsidP="007C07E0">
      <w:pPr>
        <w:spacing w:after="4"/>
        <w:ind w:left="-5"/>
        <w:rPr>
          <w:rFonts w:ascii="Arial" w:hAnsi="Arial" w:cs="Arial"/>
          <w:b/>
          <w:sz w:val="18"/>
          <w:szCs w:val="18"/>
        </w:rPr>
      </w:pPr>
    </w:p>
    <w:p w:rsidR="001F6149" w:rsidRPr="00016F8C" w:rsidRDefault="001F6149" w:rsidP="001F6149">
      <w:pPr>
        <w:spacing w:after="0" w:line="240" w:lineRule="auto"/>
        <w:rPr>
          <w:rStyle w:val="apple-style-span"/>
          <w:rFonts w:ascii="Arial" w:hAnsi="Arial" w:cs="Arial"/>
          <w:sz w:val="18"/>
          <w:szCs w:val="18"/>
        </w:rPr>
      </w:pPr>
      <w:r w:rsidRPr="00016F8C">
        <w:rPr>
          <w:rStyle w:val="apple-style-span"/>
          <w:rFonts w:ascii="Arial" w:hAnsi="Arial" w:cs="Arial"/>
          <w:sz w:val="18"/>
          <w:szCs w:val="18"/>
        </w:rPr>
        <w:t xml:space="preserve">Ředitel závodu: </w:t>
      </w:r>
      <w:r w:rsidR="00A01DFE" w:rsidRPr="00016F8C">
        <w:rPr>
          <w:rStyle w:val="apple-style-span"/>
          <w:rFonts w:ascii="Arial" w:hAnsi="Arial" w:cs="Arial"/>
          <w:sz w:val="18"/>
          <w:szCs w:val="18"/>
        </w:rPr>
        <w:t xml:space="preserve">    </w:t>
      </w:r>
      <w:r w:rsidR="00A32F6B">
        <w:rPr>
          <w:rStyle w:val="apple-style-span"/>
          <w:rFonts w:ascii="Arial" w:hAnsi="Arial" w:cs="Arial"/>
          <w:sz w:val="18"/>
          <w:szCs w:val="18"/>
        </w:rPr>
        <w:t xml:space="preserve">Jan </w:t>
      </w:r>
      <w:proofErr w:type="spellStart"/>
      <w:r w:rsidR="00A32F6B">
        <w:rPr>
          <w:rStyle w:val="apple-style-span"/>
          <w:rFonts w:ascii="Arial" w:hAnsi="Arial" w:cs="Arial"/>
          <w:sz w:val="18"/>
          <w:szCs w:val="18"/>
        </w:rPr>
        <w:t>Manlík</w:t>
      </w:r>
      <w:proofErr w:type="spellEnd"/>
      <w:r w:rsidRPr="00016F8C">
        <w:rPr>
          <w:rStyle w:val="apple-style-span"/>
          <w:rFonts w:ascii="Arial" w:hAnsi="Arial" w:cs="Arial"/>
          <w:sz w:val="18"/>
          <w:szCs w:val="18"/>
        </w:rPr>
        <w:t xml:space="preserve">                            </w:t>
      </w:r>
      <w:r w:rsidR="00D20028">
        <w:rPr>
          <w:rStyle w:val="apple-style-span"/>
          <w:rFonts w:ascii="Arial" w:hAnsi="Arial" w:cs="Arial"/>
          <w:sz w:val="18"/>
          <w:szCs w:val="18"/>
        </w:rPr>
        <w:t xml:space="preserve">                   </w:t>
      </w:r>
      <w:r w:rsidRPr="00016F8C">
        <w:rPr>
          <w:rStyle w:val="apple-style-span"/>
          <w:rFonts w:ascii="Arial" w:hAnsi="Arial" w:cs="Arial"/>
          <w:sz w:val="18"/>
          <w:szCs w:val="18"/>
        </w:rPr>
        <w:t xml:space="preserve">                              Hlavní rozhodčí: Karel Šmíd</w:t>
      </w:r>
    </w:p>
    <w:p w:rsidR="001F6149" w:rsidRPr="00016F8C" w:rsidRDefault="001F6149" w:rsidP="001F6149">
      <w:pPr>
        <w:spacing w:after="0" w:line="240" w:lineRule="auto"/>
        <w:rPr>
          <w:rStyle w:val="apple-style-span"/>
          <w:rFonts w:ascii="Arial" w:hAnsi="Arial" w:cs="Arial"/>
          <w:sz w:val="18"/>
          <w:szCs w:val="18"/>
        </w:rPr>
      </w:pPr>
      <w:r w:rsidRPr="00016F8C">
        <w:rPr>
          <w:rStyle w:val="apple-style-span"/>
          <w:rFonts w:ascii="Arial" w:hAnsi="Arial" w:cs="Arial"/>
          <w:sz w:val="18"/>
          <w:szCs w:val="18"/>
        </w:rPr>
        <w:t xml:space="preserve">Tajemník soutěže: Petr </w:t>
      </w:r>
      <w:proofErr w:type="gramStart"/>
      <w:r w:rsidRPr="00016F8C">
        <w:rPr>
          <w:rStyle w:val="apple-style-span"/>
          <w:rFonts w:ascii="Arial" w:hAnsi="Arial" w:cs="Arial"/>
          <w:sz w:val="18"/>
          <w:szCs w:val="18"/>
        </w:rPr>
        <w:t>Fiala                                                                               Předseda</w:t>
      </w:r>
      <w:proofErr w:type="gramEnd"/>
      <w:r w:rsidRPr="00016F8C">
        <w:rPr>
          <w:rStyle w:val="apple-style-span"/>
          <w:rFonts w:ascii="Arial" w:hAnsi="Arial" w:cs="Arial"/>
          <w:sz w:val="18"/>
          <w:szCs w:val="18"/>
        </w:rPr>
        <w:t xml:space="preserve"> HK:</w:t>
      </w:r>
      <w:r w:rsidR="00A01DFE" w:rsidRPr="00016F8C">
        <w:rPr>
          <w:rStyle w:val="apple-style-span"/>
          <w:rFonts w:ascii="Arial" w:hAnsi="Arial" w:cs="Arial"/>
          <w:sz w:val="18"/>
          <w:szCs w:val="18"/>
        </w:rPr>
        <w:t xml:space="preserve"> </w:t>
      </w:r>
      <w:r w:rsidRPr="00016F8C">
        <w:rPr>
          <w:rStyle w:val="apple-style-span"/>
          <w:rFonts w:ascii="Arial" w:hAnsi="Arial" w:cs="Arial"/>
          <w:sz w:val="18"/>
          <w:szCs w:val="18"/>
        </w:rPr>
        <w:t>Stanislav Voříšek</w:t>
      </w:r>
    </w:p>
    <w:p w:rsidR="001F6149" w:rsidRPr="00005CC6" w:rsidRDefault="001F6149" w:rsidP="001F6149">
      <w:pPr>
        <w:spacing w:after="0" w:line="240" w:lineRule="auto"/>
        <w:rPr>
          <w:rStyle w:val="apple-style-span"/>
          <w:rFonts w:ascii="Arial" w:hAnsi="Arial" w:cs="Arial"/>
          <w:sz w:val="16"/>
          <w:szCs w:val="16"/>
        </w:rPr>
      </w:pPr>
    </w:p>
    <w:p w:rsidR="00B834ED" w:rsidRDefault="00B834ED" w:rsidP="008D3BF6">
      <w:pPr>
        <w:tabs>
          <w:tab w:val="left" w:pos="2268"/>
        </w:tabs>
        <w:spacing w:after="0" w:line="240" w:lineRule="auto"/>
        <w:rPr>
          <w:rFonts w:ascii="Arial" w:hAnsi="Arial" w:cs="Arial"/>
          <w:sz w:val="24"/>
          <w:szCs w:val="24"/>
        </w:rPr>
      </w:pPr>
    </w:p>
    <w:p w:rsidR="00B834ED" w:rsidRDefault="00B834ED" w:rsidP="008D3BF6">
      <w:pPr>
        <w:tabs>
          <w:tab w:val="left" w:pos="2268"/>
        </w:tabs>
        <w:spacing w:after="0" w:line="240" w:lineRule="auto"/>
        <w:rPr>
          <w:rFonts w:ascii="Arial" w:hAnsi="Arial" w:cs="Arial"/>
          <w:sz w:val="24"/>
          <w:szCs w:val="24"/>
        </w:rPr>
      </w:pPr>
    </w:p>
    <w:p w:rsidR="00B834ED" w:rsidRDefault="00B834ED" w:rsidP="008D3BF6">
      <w:pPr>
        <w:tabs>
          <w:tab w:val="left" w:pos="2268"/>
        </w:tabs>
        <w:spacing w:after="0" w:line="240" w:lineRule="auto"/>
        <w:rPr>
          <w:rFonts w:ascii="Arial" w:hAnsi="Arial" w:cs="Arial"/>
          <w:sz w:val="24"/>
          <w:szCs w:val="24"/>
        </w:rPr>
      </w:pPr>
    </w:p>
    <w:p w:rsidR="00B834ED" w:rsidRDefault="00B834ED" w:rsidP="008D3BF6">
      <w:pPr>
        <w:tabs>
          <w:tab w:val="left" w:pos="2268"/>
        </w:tabs>
        <w:spacing w:after="0" w:line="240" w:lineRule="auto"/>
        <w:rPr>
          <w:rFonts w:ascii="Arial" w:hAnsi="Arial" w:cs="Arial"/>
          <w:sz w:val="24"/>
          <w:szCs w:val="24"/>
        </w:rPr>
      </w:pPr>
    </w:p>
    <w:p w:rsidR="00B834ED" w:rsidRDefault="00B834ED" w:rsidP="008D3BF6">
      <w:pPr>
        <w:tabs>
          <w:tab w:val="left" w:pos="2268"/>
        </w:tabs>
        <w:spacing w:after="0" w:line="240" w:lineRule="auto"/>
        <w:rPr>
          <w:rFonts w:ascii="Arial" w:hAnsi="Arial" w:cs="Arial"/>
          <w:sz w:val="24"/>
          <w:szCs w:val="24"/>
        </w:rPr>
      </w:pPr>
    </w:p>
    <w:p w:rsidR="00B834ED" w:rsidRDefault="00B834ED" w:rsidP="008D3BF6">
      <w:pPr>
        <w:tabs>
          <w:tab w:val="left" w:pos="2268"/>
        </w:tabs>
        <w:spacing w:after="0" w:line="240" w:lineRule="auto"/>
        <w:rPr>
          <w:rFonts w:ascii="Arial" w:hAnsi="Arial" w:cs="Arial"/>
          <w:sz w:val="24"/>
          <w:szCs w:val="24"/>
        </w:rPr>
      </w:pPr>
    </w:p>
    <w:p w:rsidR="00B834ED" w:rsidRDefault="00B834ED" w:rsidP="008D3BF6">
      <w:pPr>
        <w:tabs>
          <w:tab w:val="left" w:pos="2268"/>
        </w:tabs>
        <w:spacing w:after="0" w:line="240" w:lineRule="auto"/>
        <w:rPr>
          <w:rFonts w:ascii="Arial" w:hAnsi="Arial" w:cs="Arial"/>
          <w:sz w:val="24"/>
          <w:szCs w:val="24"/>
        </w:rPr>
      </w:pPr>
    </w:p>
    <w:p w:rsidR="00B834ED" w:rsidRDefault="00B834ED" w:rsidP="008D3BF6">
      <w:pPr>
        <w:tabs>
          <w:tab w:val="left" w:pos="2268"/>
        </w:tabs>
        <w:spacing w:after="0" w:line="240" w:lineRule="auto"/>
        <w:rPr>
          <w:rFonts w:ascii="Arial" w:hAnsi="Arial" w:cs="Arial"/>
          <w:sz w:val="24"/>
          <w:szCs w:val="24"/>
        </w:rPr>
      </w:pPr>
    </w:p>
    <w:p w:rsidR="007C07E0" w:rsidRDefault="007C07E0" w:rsidP="003F0C69">
      <w:pPr>
        <w:tabs>
          <w:tab w:val="left" w:pos="2268"/>
        </w:tabs>
        <w:spacing w:after="0" w:line="240" w:lineRule="auto"/>
        <w:jc w:val="right"/>
        <w:rPr>
          <w:rFonts w:ascii="Arial" w:hAnsi="Arial" w:cs="Arial"/>
          <w:sz w:val="24"/>
          <w:szCs w:val="24"/>
        </w:rPr>
      </w:pPr>
      <w:r>
        <w:rPr>
          <w:rFonts w:ascii="Arial" w:hAnsi="Arial" w:cs="Arial"/>
          <w:sz w:val="24"/>
          <w:szCs w:val="24"/>
        </w:rPr>
        <w:t>PŘÍLOHA</w:t>
      </w:r>
    </w:p>
    <w:p w:rsidR="000D73D5" w:rsidRDefault="000D73D5" w:rsidP="00597482">
      <w:pPr>
        <w:rPr>
          <w:rFonts w:ascii="Bodoni MT Black" w:hAnsi="Bodoni MT Black"/>
          <w:highlight w:val="red"/>
        </w:rPr>
      </w:pPr>
    </w:p>
    <w:p w:rsidR="008D3BF6" w:rsidRPr="00597482" w:rsidRDefault="008D3BF6" w:rsidP="00597482">
      <w:pPr>
        <w:rPr>
          <w:rFonts w:ascii="Bodoni MT Black" w:hAnsi="Bodoni MT Black"/>
        </w:rPr>
      </w:pPr>
      <w:r w:rsidRPr="00597482">
        <w:rPr>
          <w:rFonts w:ascii="Bodoni MT Black" w:hAnsi="Bodoni MT Black"/>
          <w:highlight w:val="red"/>
        </w:rPr>
        <w:t>BEZPENOSTNÍ DESATERO</w:t>
      </w:r>
    </w:p>
    <w:p w:rsidR="00196870" w:rsidRDefault="00196870" w:rsidP="00196870">
      <w:pPr>
        <w:pStyle w:val="Zkladntext"/>
        <w:spacing w:after="0"/>
        <w:rPr>
          <w:rFonts w:ascii="Arial" w:hAnsi="Arial" w:cs="Arial"/>
          <w:sz w:val="16"/>
        </w:rPr>
      </w:pPr>
    </w:p>
    <w:p w:rsidR="00196870" w:rsidRDefault="00196870" w:rsidP="00196870">
      <w:pPr>
        <w:pStyle w:val="Zkladntext"/>
        <w:spacing w:after="0"/>
        <w:rPr>
          <w:rFonts w:ascii="Arial" w:hAnsi="Arial" w:cs="Arial"/>
          <w:sz w:val="16"/>
        </w:rPr>
      </w:pPr>
    </w:p>
    <w:p w:rsidR="00196870" w:rsidRPr="00A01DFE" w:rsidRDefault="00196870" w:rsidP="007C07E0">
      <w:pPr>
        <w:numPr>
          <w:ilvl w:val="0"/>
          <w:numId w:val="5"/>
        </w:numPr>
        <w:spacing w:after="5" w:line="240" w:lineRule="auto"/>
        <w:ind w:right="198" w:hanging="247"/>
        <w:rPr>
          <w:rFonts w:ascii="Rockwell Condensed" w:hAnsi="Rockwell Condensed"/>
        </w:rPr>
      </w:pPr>
      <w:r w:rsidRPr="00A01DFE">
        <w:rPr>
          <w:rFonts w:ascii="Rockwell Condensed" w:hAnsi="Rockwell Condensed"/>
        </w:rPr>
        <w:t>Všichni ú</w:t>
      </w:r>
      <w:r w:rsidRPr="00A01DFE">
        <w:rPr>
          <w:rFonts w:ascii="Cambria" w:hAnsi="Cambria" w:cs="Cambria"/>
        </w:rPr>
        <w:t>č</w:t>
      </w:r>
      <w:r w:rsidRPr="00A01DFE">
        <w:rPr>
          <w:rFonts w:ascii="Rockwell Condensed" w:hAnsi="Rockwell Condensed"/>
        </w:rPr>
        <w:t>astn</w:t>
      </w:r>
      <w:r w:rsidRPr="00A01DFE">
        <w:rPr>
          <w:rFonts w:ascii="Rockwell Condensed" w:hAnsi="Rockwell Condensed" w:cs="Rockwell Condensed"/>
        </w:rPr>
        <w:t>í</w:t>
      </w:r>
      <w:r w:rsidRPr="00A01DFE">
        <w:rPr>
          <w:rFonts w:ascii="Rockwell Condensed" w:hAnsi="Rockwell Condensed"/>
        </w:rPr>
        <w:t>ci st</w:t>
      </w:r>
      <w:r w:rsidRPr="00A01DFE">
        <w:rPr>
          <w:rFonts w:ascii="Cambria" w:hAnsi="Cambria" w:cs="Cambria"/>
        </w:rPr>
        <w:t>ř</w:t>
      </w:r>
      <w:r w:rsidRPr="00A01DFE">
        <w:rPr>
          <w:rFonts w:ascii="Rockwell Condensed" w:hAnsi="Rockwell Condensed"/>
        </w:rPr>
        <w:t>eleck</w:t>
      </w:r>
      <w:r w:rsidRPr="00A01DFE">
        <w:rPr>
          <w:rFonts w:ascii="Rockwell Condensed" w:hAnsi="Rockwell Condensed" w:cs="Rockwell Condensed"/>
        </w:rPr>
        <w:t>é</w:t>
      </w:r>
      <w:r w:rsidRPr="00A01DFE">
        <w:rPr>
          <w:rFonts w:ascii="Rockwell Condensed" w:hAnsi="Rockwell Condensed"/>
        </w:rPr>
        <w:t xml:space="preserve"> sout</w:t>
      </w:r>
      <w:r w:rsidRPr="00A01DFE">
        <w:rPr>
          <w:rFonts w:ascii="Cambria" w:hAnsi="Cambria" w:cs="Cambria"/>
        </w:rPr>
        <w:t>ě</w:t>
      </w:r>
      <w:r w:rsidRPr="00A01DFE">
        <w:rPr>
          <w:rFonts w:ascii="Rockwell Condensed" w:hAnsi="Rockwell Condensed" w:cs="Rockwell Condensed"/>
        </w:rPr>
        <w:t>ž</w:t>
      </w:r>
      <w:r w:rsidRPr="00A01DFE">
        <w:rPr>
          <w:rFonts w:ascii="Rockwell Condensed" w:hAnsi="Rockwell Condensed"/>
        </w:rPr>
        <w:t>e mus</w:t>
      </w:r>
      <w:r w:rsidRPr="00A01DFE">
        <w:rPr>
          <w:rFonts w:ascii="Rockwell Condensed" w:hAnsi="Rockwell Condensed" w:cs="Rockwell Condensed"/>
        </w:rPr>
        <w:t>í</w:t>
      </w:r>
      <w:r w:rsidRPr="00A01DFE">
        <w:rPr>
          <w:rFonts w:ascii="Rockwell Condensed" w:hAnsi="Rockwell Condensed"/>
        </w:rPr>
        <w:t xml:space="preserve"> b</w:t>
      </w:r>
      <w:r w:rsidRPr="00A01DFE">
        <w:rPr>
          <w:rFonts w:ascii="Rockwell Condensed" w:hAnsi="Rockwell Condensed" w:cs="Rockwell Condensed"/>
        </w:rPr>
        <w:t>ý</w:t>
      </w:r>
      <w:r w:rsidRPr="00A01DFE">
        <w:rPr>
          <w:rFonts w:ascii="Rockwell Condensed" w:hAnsi="Rockwell Condensed"/>
        </w:rPr>
        <w:t>t p</w:t>
      </w:r>
      <w:r w:rsidRPr="00A01DFE">
        <w:rPr>
          <w:rFonts w:ascii="Cambria" w:hAnsi="Cambria" w:cs="Cambria"/>
        </w:rPr>
        <w:t>ř</w:t>
      </w:r>
      <w:r w:rsidRPr="00A01DFE">
        <w:rPr>
          <w:rFonts w:ascii="Rockwell Condensed" w:hAnsi="Rockwell Condensed"/>
        </w:rPr>
        <w:t>ed jej</w:t>
      </w:r>
      <w:r w:rsidRPr="00A01DFE">
        <w:rPr>
          <w:rFonts w:ascii="Rockwell Condensed" w:hAnsi="Rockwell Condensed" w:cs="Rockwell Condensed"/>
        </w:rPr>
        <w:t>í</w:t>
      </w:r>
      <w:r w:rsidRPr="00A01DFE">
        <w:rPr>
          <w:rFonts w:ascii="Rockwell Condensed" w:hAnsi="Rockwell Condensed"/>
        </w:rPr>
        <w:t>m zah</w:t>
      </w:r>
      <w:r w:rsidRPr="00A01DFE">
        <w:rPr>
          <w:rFonts w:ascii="Rockwell Condensed" w:hAnsi="Rockwell Condensed" w:cs="Rockwell Condensed"/>
        </w:rPr>
        <w:t>á</w:t>
      </w:r>
      <w:r w:rsidRPr="00A01DFE">
        <w:rPr>
          <w:rFonts w:ascii="Rockwell Condensed" w:hAnsi="Rockwell Condensed"/>
        </w:rPr>
        <w:t>jen</w:t>
      </w:r>
      <w:r w:rsidRPr="00A01DFE">
        <w:rPr>
          <w:rFonts w:ascii="Rockwell Condensed" w:hAnsi="Rockwell Condensed" w:cs="Rockwell Condensed"/>
        </w:rPr>
        <w:t>í</w:t>
      </w:r>
      <w:r w:rsidRPr="00A01DFE">
        <w:rPr>
          <w:rFonts w:ascii="Rockwell Condensed" w:hAnsi="Rockwell Condensed"/>
        </w:rPr>
        <w:t>m pou</w:t>
      </w:r>
      <w:r w:rsidRPr="00A01DFE">
        <w:rPr>
          <w:rFonts w:ascii="Cambria" w:hAnsi="Cambria" w:cs="Cambria"/>
        </w:rPr>
        <w:t>č</w:t>
      </w:r>
      <w:r w:rsidRPr="00A01DFE">
        <w:rPr>
          <w:rFonts w:ascii="Rockwell Condensed" w:hAnsi="Rockwell Condensed"/>
        </w:rPr>
        <w:t>eni o dodr</w:t>
      </w:r>
      <w:r w:rsidRPr="00A01DFE">
        <w:rPr>
          <w:rFonts w:ascii="Rockwell Condensed" w:hAnsi="Rockwell Condensed" w:cs="Rockwell Condensed"/>
        </w:rPr>
        <w:t>ž</w:t>
      </w:r>
      <w:r w:rsidRPr="00A01DFE">
        <w:rPr>
          <w:rFonts w:ascii="Rockwell Condensed" w:hAnsi="Rockwell Condensed"/>
        </w:rPr>
        <w:t>ov</w:t>
      </w:r>
      <w:r w:rsidRPr="00A01DFE">
        <w:rPr>
          <w:rFonts w:ascii="Rockwell Condensed" w:hAnsi="Rockwell Condensed" w:cs="Rockwell Condensed"/>
        </w:rPr>
        <w:t>á</w:t>
      </w:r>
      <w:r w:rsidRPr="00A01DFE">
        <w:rPr>
          <w:rFonts w:ascii="Rockwell Condensed" w:hAnsi="Rockwell Condensed"/>
        </w:rPr>
        <w:t>n</w:t>
      </w:r>
      <w:r w:rsidRPr="00A01DFE">
        <w:rPr>
          <w:rFonts w:ascii="Rockwell Condensed" w:hAnsi="Rockwell Condensed" w:cs="Rockwell Condensed"/>
        </w:rPr>
        <w:t>í</w:t>
      </w:r>
      <w:r w:rsidRPr="00A01DFE">
        <w:rPr>
          <w:rFonts w:ascii="Rockwell Condensed" w:hAnsi="Rockwell Condensed"/>
        </w:rPr>
        <w:t xml:space="preserve"> bezpe</w:t>
      </w:r>
      <w:r w:rsidRPr="00A01DFE">
        <w:rPr>
          <w:rFonts w:ascii="Cambria" w:hAnsi="Cambria" w:cs="Cambria"/>
        </w:rPr>
        <w:t>č</w:t>
      </w:r>
      <w:r w:rsidRPr="00A01DFE">
        <w:rPr>
          <w:rFonts w:ascii="Rockwell Condensed" w:hAnsi="Rockwell Condensed"/>
        </w:rPr>
        <w:t>nostn</w:t>
      </w:r>
      <w:r w:rsidRPr="00A01DFE">
        <w:rPr>
          <w:rFonts w:ascii="Rockwell Condensed" w:hAnsi="Rockwell Condensed" w:cs="Rockwell Condensed"/>
        </w:rPr>
        <w:t>í</w:t>
      </w:r>
      <w:r w:rsidRPr="00A01DFE">
        <w:rPr>
          <w:rFonts w:ascii="Rockwell Condensed" w:hAnsi="Rockwell Condensed"/>
        </w:rPr>
        <w:t>ch opat</w:t>
      </w:r>
      <w:r w:rsidRPr="00A01DFE">
        <w:rPr>
          <w:rFonts w:ascii="Cambria" w:hAnsi="Cambria" w:cs="Cambria"/>
        </w:rPr>
        <w:t>ř</w:t>
      </w:r>
      <w:r w:rsidRPr="00A01DFE">
        <w:rPr>
          <w:rFonts w:ascii="Rockwell Condensed" w:hAnsi="Rockwell Condensed"/>
        </w:rPr>
        <w:t>en</w:t>
      </w:r>
      <w:r w:rsidRPr="00A01DFE">
        <w:rPr>
          <w:rFonts w:ascii="Rockwell Condensed" w:hAnsi="Rockwell Condensed" w:cs="Rockwell Condensed"/>
        </w:rPr>
        <w:t>í</w:t>
      </w:r>
      <w:r w:rsidRPr="00A01DFE">
        <w:rPr>
          <w:rFonts w:ascii="Rockwell Condensed" w:hAnsi="Rockwell Condensed"/>
        </w:rPr>
        <w:t xml:space="preserve"> p</w:t>
      </w:r>
      <w:r w:rsidRPr="00A01DFE">
        <w:rPr>
          <w:rFonts w:ascii="Cambria" w:hAnsi="Cambria" w:cs="Cambria"/>
        </w:rPr>
        <w:t>ř</w:t>
      </w:r>
      <w:r w:rsidRPr="00A01DFE">
        <w:rPr>
          <w:rFonts w:ascii="Rockwell Condensed" w:hAnsi="Rockwell Condensed"/>
        </w:rPr>
        <w:t>i st</w:t>
      </w:r>
      <w:r w:rsidRPr="00A01DFE">
        <w:rPr>
          <w:rFonts w:ascii="Cambria" w:hAnsi="Cambria" w:cs="Cambria"/>
        </w:rPr>
        <w:t>ř</w:t>
      </w:r>
      <w:r w:rsidRPr="00A01DFE">
        <w:rPr>
          <w:rFonts w:ascii="Rockwell Condensed" w:hAnsi="Rockwell Condensed"/>
        </w:rPr>
        <w:t>elb</w:t>
      </w:r>
      <w:r w:rsidRPr="00A01DFE">
        <w:rPr>
          <w:rFonts w:ascii="Cambria" w:hAnsi="Cambria" w:cs="Cambria"/>
        </w:rPr>
        <w:t>ě</w:t>
      </w:r>
      <w:r w:rsidRPr="00A01DFE">
        <w:rPr>
          <w:rFonts w:ascii="Rockwell Condensed" w:hAnsi="Rockwell Condensed"/>
        </w:rPr>
        <w:t xml:space="preserve"> a manipulaci se zbran</w:t>
      </w:r>
      <w:r w:rsidRPr="00A01DFE">
        <w:rPr>
          <w:rFonts w:ascii="Rockwell Condensed" w:hAnsi="Rockwell Condensed" w:cs="Rockwell Condensed"/>
        </w:rPr>
        <w:t>í</w:t>
      </w:r>
      <w:r w:rsidR="005602D9">
        <w:rPr>
          <w:rFonts w:ascii="Rockwell Condensed" w:hAnsi="Rockwell Condensed" w:cs="Rockwell Condensed"/>
        </w:rPr>
        <w:t xml:space="preserve"> a dodržováním hygienických pravidel</w:t>
      </w:r>
      <w:r w:rsidRPr="00A01DFE">
        <w:rPr>
          <w:rFonts w:ascii="Rockwell Condensed" w:hAnsi="Rockwell Condensed"/>
        </w:rPr>
        <w:t xml:space="preserve">. </w:t>
      </w:r>
    </w:p>
    <w:p w:rsidR="00196870" w:rsidRPr="00A01DFE" w:rsidRDefault="00196870" w:rsidP="008D3BF6">
      <w:pPr>
        <w:spacing w:after="17" w:line="240" w:lineRule="auto"/>
        <w:rPr>
          <w:rFonts w:ascii="Rockwell Condensed" w:hAnsi="Rockwell Condensed"/>
        </w:rPr>
      </w:pPr>
      <w:r w:rsidRPr="00A01DFE">
        <w:rPr>
          <w:rFonts w:ascii="Rockwell Condensed" w:hAnsi="Rockwell Condensed"/>
        </w:rPr>
        <w:t xml:space="preserve"> </w:t>
      </w:r>
    </w:p>
    <w:p w:rsidR="00196870" w:rsidRPr="00A01DFE" w:rsidRDefault="00196870" w:rsidP="007C07E0">
      <w:pPr>
        <w:numPr>
          <w:ilvl w:val="0"/>
          <w:numId w:val="5"/>
        </w:numPr>
        <w:spacing w:after="5" w:line="240" w:lineRule="auto"/>
        <w:ind w:right="198" w:hanging="247"/>
        <w:rPr>
          <w:rFonts w:ascii="Rockwell Condensed" w:hAnsi="Rockwell Condensed"/>
        </w:rPr>
      </w:pPr>
      <w:r w:rsidRPr="00A01DFE">
        <w:rPr>
          <w:rFonts w:ascii="Rockwell Condensed" w:hAnsi="Rockwell Condensed"/>
        </w:rPr>
        <w:t>Ú</w:t>
      </w:r>
      <w:r w:rsidRPr="00A01DFE">
        <w:rPr>
          <w:rFonts w:ascii="Cambria" w:hAnsi="Cambria" w:cs="Cambria"/>
        </w:rPr>
        <w:t>č</w:t>
      </w:r>
      <w:r w:rsidRPr="00A01DFE">
        <w:rPr>
          <w:rFonts w:ascii="Rockwell Condensed" w:hAnsi="Rockwell Condensed"/>
        </w:rPr>
        <w:t>astn</w:t>
      </w:r>
      <w:r w:rsidRPr="00A01DFE">
        <w:rPr>
          <w:rFonts w:ascii="Rockwell Condensed" w:hAnsi="Rockwell Condensed" w:cs="Rockwell Condensed"/>
        </w:rPr>
        <w:t>í</w:t>
      </w:r>
      <w:r w:rsidRPr="00A01DFE">
        <w:rPr>
          <w:rFonts w:ascii="Rockwell Condensed" w:hAnsi="Rockwell Condensed"/>
        </w:rPr>
        <w:t>ci sout</w:t>
      </w:r>
      <w:r w:rsidRPr="00A01DFE">
        <w:rPr>
          <w:rFonts w:ascii="Cambria" w:hAnsi="Cambria" w:cs="Cambria"/>
        </w:rPr>
        <w:t>ě</w:t>
      </w:r>
      <w:r w:rsidRPr="00A01DFE">
        <w:rPr>
          <w:rFonts w:ascii="Rockwell Condensed" w:hAnsi="Rockwell Condensed" w:cs="Rockwell Condensed"/>
        </w:rPr>
        <w:t>ž</w:t>
      </w:r>
      <w:r w:rsidRPr="00A01DFE">
        <w:rPr>
          <w:rFonts w:ascii="Rockwell Condensed" w:hAnsi="Rockwell Condensed"/>
        </w:rPr>
        <w:t>e jsou povinni zdr</w:t>
      </w:r>
      <w:r w:rsidRPr="00A01DFE">
        <w:rPr>
          <w:rFonts w:ascii="Rockwell Condensed" w:hAnsi="Rockwell Condensed" w:cs="Rockwell Condensed"/>
        </w:rPr>
        <w:t>ž</w:t>
      </w:r>
      <w:r w:rsidRPr="00A01DFE">
        <w:rPr>
          <w:rFonts w:ascii="Rockwell Condensed" w:hAnsi="Rockwell Condensed"/>
        </w:rPr>
        <w:t>ovat se b</w:t>
      </w:r>
      <w:r w:rsidRPr="00A01DFE">
        <w:rPr>
          <w:rFonts w:ascii="Cambria" w:hAnsi="Cambria" w:cs="Cambria"/>
        </w:rPr>
        <w:t>ě</w:t>
      </w:r>
      <w:r w:rsidRPr="00A01DFE">
        <w:rPr>
          <w:rFonts w:ascii="Rockwell Condensed" w:hAnsi="Rockwell Condensed"/>
        </w:rPr>
        <w:t>hem st</w:t>
      </w:r>
      <w:r w:rsidRPr="00A01DFE">
        <w:rPr>
          <w:rFonts w:ascii="Cambria" w:hAnsi="Cambria" w:cs="Cambria"/>
        </w:rPr>
        <w:t>ř</w:t>
      </w:r>
      <w:r w:rsidRPr="00A01DFE">
        <w:rPr>
          <w:rFonts w:ascii="Rockwell Condensed" w:hAnsi="Rockwell Condensed"/>
        </w:rPr>
        <w:t>elby v prostoru ur</w:t>
      </w:r>
      <w:r w:rsidRPr="00A01DFE">
        <w:rPr>
          <w:rFonts w:ascii="Cambria" w:hAnsi="Cambria" w:cs="Cambria"/>
        </w:rPr>
        <w:t>č</w:t>
      </w:r>
      <w:r w:rsidRPr="00A01DFE">
        <w:rPr>
          <w:rFonts w:ascii="Rockwell Condensed" w:hAnsi="Rockwell Condensed"/>
        </w:rPr>
        <w:t>en</w:t>
      </w:r>
      <w:r w:rsidRPr="00A01DFE">
        <w:rPr>
          <w:rFonts w:ascii="Rockwell Condensed" w:hAnsi="Rockwell Condensed" w:cs="Rockwell Condensed"/>
        </w:rPr>
        <w:t>é</w:t>
      </w:r>
      <w:r w:rsidRPr="00A01DFE">
        <w:rPr>
          <w:rFonts w:ascii="Rockwell Condensed" w:hAnsi="Rockwell Condensed"/>
        </w:rPr>
        <w:t xml:space="preserve">m </w:t>
      </w:r>
      <w:r w:rsidRPr="00A01DFE">
        <w:rPr>
          <w:rFonts w:ascii="Cambria" w:hAnsi="Cambria" w:cs="Cambria"/>
        </w:rPr>
        <w:t>ř</w:t>
      </w:r>
      <w:r w:rsidRPr="00A01DFE">
        <w:rPr>
          <w:rFonts w:ascii="Rockwell Condensed" w:hAnsi="Rockwell Condensed" w:cs="Rockwell Condensed"/>
        </w:rPr>
        <w:t>í</w:t>
      </w:r>
      <w:r w:rsidRPr="00A01DFE">
        <w:rPr>
          <w:rFonts w:ascii="Rockwell Condensed" w:hAnsi="Rockwell Condensed"/>
        </w:rPr>
        <w:t>d</w:t>
      </w:r>
      <w:r w:rsidRPr="00A01DFE">
        <w:rPr>
          <w:rFonts w:ascii="Rockwell Condensed" w:hAnsi="Rockwell Condensed" w:cs="Rockwell Condensed"/>
        </w:rPr>
        <w:t>í</w:t>
      </w:r>
      <w:r w:rsidRPr="00A01DFE">
        <w:rPr>
          <w:rFonts w:ascii="Rockwell Condensed" w:hAnsi="Rockwell Condensed"/>
        </w:rPr>
        <w:t>c</w:t>
      </w:r>
      <w:r w:rsidRPr="00A01DFE">
        <w:rPr>
          <w:rFonts w:ascii="Rockwell Condensed" w:hAnsi="Rockwell Condensed" w:cs="Rockwell Condensed"/>
        </w:rPr>
        <w:t>í</w:t>
      </w:r>
      <w:r w:rsidRPr="00A01DFE">
        <w:rPr>
          <w:rFonts w:ascii="Rockwell Condensed" w:hAnsi="Rockwell Condensed"/>
        </w:rPr>
        <w:t>m st</w:t>
      </w:r>
      <w:r w:rsidRPr="00A01DFE">
        <w:rPr>
          <w:rFonts w:ascii="Cambria" w:hAnsi="Cambria" w:cs="Cambria"/>
        </w:rPr>
        <w:t>ř</w:t>
      </w:r>
      <w:r w:rsidRPr="00A01DFE">
        <w:rPr>
          <w:rFonts w:ascii="Rockwell Condensed" w:hAnsi="Rockwell Condensed"/>
        </w:rPr>
        <w:t>elby a dodr</w:t>
      </w:r>
      <w:r w:rsidRPr="00A01DFE">
        <w:rPr>
          <w:rFonts w:ascii="Rockwell Condensed" w:hAnsi="Rockwell Condensed" w:cs="Rockwell Condensed"/>
        </w:rPr>
        <w:t>ž</w:t>
      </w:r>
      <w:r w:rsidRPr="00A01DFE">
        <w:rPr>
          <w:rFonts w:ascii="Rockwell Condensed" w:hAnsi="Rockwell Condensed"/>
        </w:rPr>
        <w:t xml:space="preserve">ovat jeho pokyny. </w:t>
      </w:r>
    </w:p>
    <w:p w:rsidR="00196870" w:rsidRPr="00A01DFE" w:rsidRDefault="00196870" w:rsidP="00196870">
      <w:pPr>
        <w:spacing w:after="17" w:line="256" w:lineRule="auto"/>
        <w:rPr>
          <w:rFonts w:ascii="Rockwell Condensed" w:hAnsi="Rockwell Condensed"/>
        </w:rPr>
      </w:pPr>
      <w:r w:rsidRPr="00A01DFE">
        <w:rPr>
          <w:rFonts w:ascii="Rockwell Condensed" w:hAnsi="Rockwell Condensed"/>
        </w:rPr>
        <w:t xml:space="preserve"> </w:t>
      </w:r>
    </w:p>
    <w:p w:rsidR="00196870" w:rsidRPr="00A01DFE" w:rsidRDefault="00196870" w:rsidP="007C07E0">
      <w:pPr>
        <w:numPr>
          <w:ilvl w:val="0"/>
          <w:numId w:val="5"/>
        </w:numPr>
        <w:spacing w:after="5" w:line="240" w:lineRule="auto"/>
        <w:ind w:right="198" w:hanging="247"/>
        <w:rPr>
          <w:rFonts w:ascii="Rockwell Condensed" w:hAnsi="Rockwell Condensed"/>
        </w:rPr>
      </w:pPr>
      <w:r w:rsidRPr="00A01DFE">
        <w:rPr>
          <w:rFonts w:ascii="Rockwell Condensed" w:hAnsi="Rockwell Condensed"/>
        </w:rPr>
        <w:t>Se zbran</w:t>
      </w:r>
      <w:r w:rsidRPr="00A01DFE">
        <w:rPr>
          <w:rFonts w:ascii="Cambria" w:hAnsi="Cambria" w:cs="Cambria"/>
        </w:rPr>
        <w:t>ě</w:t>
      </w:r>
      <w:r w:rsidRPr="00A01DFE">
        <w:rPr>
          <w:rFonts w:ascii="Rockwell Condensed" w:hAnsi="Rockwell Condensed"/>
        </w:rPr>
        <w:t xml:space="preserve">mi je povoleno manipulovat pouze na povel </w:t>
      </w:r>
      <w:r w:rsidRPr="00A01DFE">
        <w:rPr>
          <w:rFonts w:ascii="Cambria" w:hAnsi="Cambria" w:cs="Cambria"/>
        </w:rPr>
        <w:t>ř</w:t>
      </w:r>
      <w:r w:rsidRPr="00A01DFE">
        <w:rPr>
          <w:rFonts w:ascii="Rockwell Condensed" w:hAnsi="Rockwell Condensed" w:cs="Rockwell Condensed"/>
        </w:rPr>
        <w:t>í</w:t>
      </w:r>
      <w:r w:rsidRPr="00A01DFE">
        <w:rPr>
          <w:rFonts w:ascii="Rockwell Condensed" w:hAnsi="Rockwell Condensed"/>
        </w:rPr>
        <w:t>d</w:t>
      </w:r>
      <w:r w:rsidRPr="00A01DFE">
        <w:rPr>
          <w:rFonts w:ascii="Rockwell Condensed" w:hAnsi="Rockwell Condensed" w:cs="Rockwell Condensed"/>
        </w:rPr>
        <w:t>í</w:t>
      </w:r>
      <w:r w:rsidRPr="00A01DFE">
        <w:rPr>
          <w:rFonts w:ascii="Rockwell Condensed" w:hAnsi="Rockwell Condensed"/>
        </w:rPr>
        <w:t>c</w:t>
      </w:r>
      <w:r w:rsidRPr="00A01DFE">
        <w:rPr>
          <w:rFonts w:ascii="Rockwell Condensed" w:hAnsi="Rockwell Condensed" w:cs="Rockwell Condensed"/>
        </w:rPr>
        <w:t>í</w:t>
      </w:r>
      <w:r w:rsidRPr="00A01DFE">
        <w:rPr>
          <w:rFonts w:ascii="Rockwell Condensed" w:hAnsi="Rockwell Condensed"/>
        </w:rPr>
        <w:t>ho st</w:t>
      </w:r>
      <w:r w:rsidRPr="00A01DFE">
        <w:rPr>
          <w:rFonts w:ascii="Cambria" w:hAnsi="Cambria" w:cs="Cambria"/>
        </w:rPr>
        <w:t>ř</w:t>
      </w:r>
      <w:r w:rsidRPr="00A01DFE">
        <w:rPr>
          <w:rFonts w:ascii="Rockwell Condensed" w:hAnsi="Rockwell Condensed"/>
        </w:rPr>
        <w:t xml:space="preserve">elby. </w:t>
      </w:r>
      <w:r w:rsidRPr="00A01DFE">
        <w:rPr>
          <w:rFonts w:ascii="Rockwell Condensed" w:hAnsi="Rockwell Condensed" w:cs="Rockwell Condensed"/>
        </w:rPr>
        <w:t>Ú</w:t>
      </w:r>
      <w:r w:rsidRPr="00A01DFE">
        <w:rPr>
          <w:rFonts w:ascii="Rockwell Condensed" w:hAnsi="Rockwell Condensed"/>
        </w:rPr>
        <w:t>st</w:t>
      </w:r>
      <w:r w:rsidRPr="00A01DFE">
        <w:rPr>
          <w:rFonts w:ascii="Rockwell Condensed" w:hAnsi="Rockwell Condensed" w:cs="Rockwell Condensed"/>
        </w:rPr>
        <w:t>í</w:t>
      </w:r>
      <w:r w:rsidRPr="00A01DFE">
        <w:rPr>
          <w:rFonts w:ascii="Rockwell Condensed" w:hAnsi="Rockwell Condensed"/>
        </w:rPr>
        <w:t xml:space="preserve"> zbran</w:t>
      </w:r>
      <w:r w:rsidRPr="00A01DFE">
        <w:rPr>
          <w:rFonts w:ascii="Cambria" w:hAnsi="Cambria" w:cs="Cambria"/>
        </w:rPr>
        <w:t>ě</w:t>
      </w:r>
      <w:r w:rsidRPr="00A01DFE">
        <w:rPr>
          <w:rFonts w:ascii="Rockwell Condensed" w:hAnsi="Rockwell Condensed"/>
        </w:rPr>
        <w:t xml:space="preserve"> mus</w:t>
      </w:r>
      <w:r w:rsidRPr="00A01DFE">
        <w:rPr>
          <w:rFonts w:ascii="Rockwell Condensed" w:hAnsi="Rockwell Condensed" w:cs="Rockwell Condensed"/>
        </w:rPr>
        <w:t>í</w:t>
      </w:r>
      <w:r w:rsidRPr="00A01DFE">
        <w:rPr>
          <w:rFonts w:ascii="Rockwell Condensed" w:hAnsi="Rockwell Condensed"/>
        </w:rPr>
        <w:t xml:space="preserve"> v</w:t>
      </w:r>
      <w:r w:rsidRPr="00A01DFE">
        <w:rPr>
          <w:rFonts w:ascii="Rockwell Condensed" w:hAnsi="Rockwell Condensed" w:cs="Rockwell Condensed"/>
        </w:rPr>
        <w:t>ž</w:t>
      </w:r>
      <w:r w:rsidRPr="00A01DFE">
        <w:rPr>
          <w:rFonts w:ascii="Rockwell Condensed" w:hAnsi="Rockwell Condensed"/>
        </w:rPr>
        <w:t>dy m</w:t>
      </w:r>
      <w:r w:rsidRPr="00A01DFE">
        <w:rPr>
          <w:rFonts w:ascii="Rockwell Condensed" w:hAnsi="Rockwell Condensed" w:cs="Rockwell Condensed"/>
        </w:rPr>
        <w:t>í</w:t>
      </w:r>
      <w:r w:rsidRPr="00A01DFE">
        <w:rPr>
          <w:rFonts w:ascii="Cambria" w:hAnsi="Cambria" w:cs="Cambria"/>
        </w:rPr>
        <w:t>ř</w:t>
      </w:r>
      <w:r w:rsidRPr="00A01DFE">
        <w:rPr>
          <w:rFonts w:ascii="Rockwell Condensed" w:hAnsi="Rockwell Condensed"/>
        </w:rPr>
        <w:t>it sm</w:t>
      </w:r>
      <w:r w:rsidRPr="00A01DFE">
        <w:rPr>
          <w:rFonts w:ascii="Cambria" w:hAnsi="Cambria" w:cs="Cambria"/>
        </w:rPr>
        <w:t>ě</w:t>
      </w:r>
      <w:r w:rsidRPr="00A01DFE">
        <w:rPr>
          <w:rFonts w:ascii="Rockwell Condensed" w:hAnsi="Rockwell Condensed"/>
        </w:rPr>
        <w:t>rem k ter</w:t>
      </w:r>
      <w:r w:rsidRPr="00A01DFE">
        <w:rPr>
          <w:rFonts w:ascii="Cambria" w:hAnsi="Cambria" w:cs="Cambria"/>
        </w:rPr>
        <w:t>čů</w:t>
      </w:r>
      <w:r w:rsidRPr="00A01DFE">
        <w:rPr>
          <w:rFonts w:ascii="Rockwell Condensed" w:hAnsi="Rockwell Condensed"/>
        </w:rPr>
        <w:t xml:space="preserve">m. </w:t>
      </w:r>
    </w:p>
    <w:p w:rsidR="00196870" w:rsidRPr="00A01DFE" w:rsidRDefault="00196870" w:rsidP="00196870">
      <w:pPr>
        <w:spacing w:after="16" w:line="256" w:lineRule="auto"/>
        <w:rPr>
          <w:rFonts w:ascii="Rockwell Condensed" w:hAnsi="Rockwell Condensed"/>
        </w:rPr>
      </w:pPr>
      <w:r w:rsidRPr="00A01DFE">
        <w:rPr>
          <w:rFonts w:ascii="Rockwell Condensed" w:hAnsi="Rockwell Condensed"/>
        </w:rPr>
        <w:t xml:space="preserve"> </w:t>
      </w:r>
    </w:p>
    <w:p w:rsidR="00196870" w:rsidRPr="00A01DFE" w:rsidRDefault="00196870" w:rsidP="00196870">
      <w:pPr>
        <w:numPr>
          <w:ilvl w:val="0"/>
          <w:numId w:val="5"/>
        </w:numPr>
        <w:spacing w:after="5" w:line="266" w:lineRule="auto"/>
        <w:ind w:right="198" w:hanging="247"/>
        <w:rPr>
          <w:rFonts w:ascii="Rockwell Condensed" w:hAnsi="Rockwell Condensed"/>
        </w:rPr>
      </w:pPr>
      <w:r w:rsidRPr="00A01DFE">
        <w:rPr>
          <w:rFonts w:ascii="Rockwell Condensed" w:hAnsi="Rockwell Condensed"/>
        </w:rPr>
        <w:t>St</w:t>
      </w:r>
      <w:r w:rsidRPr="00A01DFE">
        <w:rPr>
          <w:rFonts w:ascii="Cambria" w:hAnsi="Cambria" w:cs="Cambria"/>
        </w:rPr>
        <w:t>ř</w:t>
      </w:r>
      <w:r w:rsidRPr="00A01DFE">
        <w:rPr>
          <w:rFonts w:ascii="Rockwell Condensed" w:hAnsi="Rockwell Condensed" w:cs="Rockwell Condensed"/>
        </w:rPr>
        <w:t>í</w:t>
      </w:r>
      <w:r w:rsidRPr="00A01DFE">
        <w:rPr>
          <w:rFonts w:ascii="Rockwell Condensed" w:hAnsi="Rockwell Condensed"/>
        </w:rPr>
        <w:t>lej</w:t>
      </w:r>
      <w:r w:rsidRPr="00A01DFE">
        <w:rPr>
          <w:rFonts w:ascii="Rockwell Condensed" w:hAnsi="Rockwell Condensed" w:cs="Rockwell Condensed"/>
        </w:rPr>
        <w:t>í</w:t>
      </w:r>
      <w:r w:rsidRPr="00A01DFE">
        <w:rPr>
          <w:rFonts w:ascii="Rockwell Condensed" w:hAnsi="Rockwell Condensed"/>
        </w:rPr>
        <w:t>c</w:t>
      </w:r>
      <w:r w:rsidRPr="00A01DFE">
        <w:rPr>
          <w:rFonts w:ascii="Rockwell Condensed" w:hAnsi="Rockwell Condensed" w:cs="Rockwell Condensed"/>
        </w:rPr>
        <w:t>í</w:t>
      </w:r>
      <w:r w:rsidRPr="00A01DFE">
        <w:rPr>
          <w:rFonts w:ascii="Rockwell Condensed" w:hAnsi="Rockwell Condensed"/>
        </w:rPr>
        <w:t xml:space="preserve"> zahajuje st</w:t>
      </w:r>
      <w:r w:rsidRPr="00A01DFE">
        <w:rPr>
          <w:rFonts w:ascii="Cambria" w:hAnsi="Cambria" w:cs="Cambria"/>
        </w:rPr>
        <w:t>ř</w:t>
      </w:r>
      <w:r w:rsidRPr="00A01DFE">
        <w:rPr>
          <w:rFonts w:ascii="Rockwell Condensed" w:hAnsi="Rockwell Condensed"/>
        </w:rPr>
        <w:t xml:space="preserve">elbu pouze na povel </w:t>
      </w:r>
      <w:r w:rsidRPr="00A01DFE">
        <w:rPr>
          <w:rFonts w:ascii="Cambria" w:hAnsi="Cambria" w:cs="Cambria"/>
        </w:rPr>
        <w:t>ř</w:t>
      </w:r>
      <w:r w:rsidRPr="00A01DFE">
        <w:rPr>
          <w:rFonts w:ascii="Rockwell Condensed" w:hAnsi="Rockwell Condensed" w:cs="Rockwell Condensed"/>
        </w:rPr>
        <w:t>í</w:t>
      </w:r>
      <w:r w:rsidRPr="00A01DFE">
        <w:rPr>
          <w:rFonts w:ascii="Rockwell Condensed" w:hAnsi="Rockwell Condensed"/>
        </w:rPr>
        <w:t>d</w:t>
      </w:r>
      <w:r w:rsidRPr="00A01DFE">
        <w:rPr>
          <w:rFonts w:ascii="Rockwell Condensed" w:hAnsi="Rockwell Condensed" w:cs="Rockwell Condensed"/>
        </w:rPr>
        <w:t>í</w:t>
      </w:r>
      <w:r w:rsidRPr="00A01DFE">
        <w:rPr>
          <w:rFonts w:ascii="Rockwell Condensed" w:hAnsi="Rockwell Condensed"/>
        </w:rPr>
        <w:t>c</w:t>
      </w:r>
      <w:r w:rsidRPr="00A01DFE">
        <w:rPr>
          <w:rFonts w:ascii="Rockwell Condensed" w:hAnsi="Rockwell Condensed" w:cs="Rockwell Condensed"/>
        </w:rPr>
        <w:t>í</w:t>
      </w:r>
      <w:r w:rsidRPr="00A01DFE">
        <w:rPr>
          <w:rFonts w:ascii="Rockwell Condensed" w:hAnsi="Rockwell Condensed"/>
        </w:rPr>
        <w:t>ho st</w:t>
      </w:r>
      <w:r w:rsidRPr="00A01DFE">
        <w:rPr>
          <w:rFonts w:ascii="Cambria" w:hAnsi="Cambria" w:cs="Cambria"/>
        </w:rPr>
        <w:t>ř</w:t>
      </w:r>
      <w:r w:rsidRPr="00A01DFE">
        <w:rPr>
          <w:rFonts w:ascii="Rockwell Condensed" w:hAnsi="Rockwell Condensed"/>
        </w:rPr>
        <w:t xml:space="preserve">elby. </w:t>
      </w:r>
    </w:p>
    <w:p w:rsidR="00196870" w:rsidRPr="00A01DFE" w:rsidRDefault="00196870" w:rsidP="00196870">
      <w:pPr>
        <w:spacing w:after="16" w:line="256" w:lineRule="auto"/>
        <w:rPr>
          <w:rFonts w:ascii="Rockwell Condensed" w:hAnsi="Rockwell Condensed"/>
        </w:rPr>
      </w:pPr>
      <w:r w:rsidRPr="00A01DFE">
        <w:rPr>
          <w:rFonts w:ascii="Rockwell Condensed" w:hAnsi="Rockwell Condensed"/>
        </w:rPr>
        <w:t xml:space="preserve"> </w:t>
      </w:r>
    </w:p>
    <w:p w:rsidR="00196870" w:rsidRPr="00A01DFE" w:rsidRDefault="00196870" w:rsidP="007C07E0">
      <w:pPr>
        <w:numPr>
          <w:ilvl w:val="0"/>
          <w:numId w:val="5"/>
        </w:numPr>
        <w:spacing w:after="5" w:line="240" w:lineRule="auto"/>
        <w:ind w:right="198" w:hanging="247"/>
        <w:rPr>
          <w:rFonts w:ascii="Rockwell Condensed" w:hAnsi="Rockwell Condensed"/>
        </w:rPr>
      </w:pPr>
      <w:r w:rsidRPr="00A01DFE">
        <w:rPr>
          <w:rFonts w:ascii="Rockwell Condensed" w:hAnsi="Rockwell Condensed"/>
        </w:rPr>
        <w:t>St</w:t>
      </w:r>
      <w:r w:rsidRPr="00A01DFE">
        <w:rPr>
          <w:rFonts w:ascii="Cambria" w:hAnsi="Cambria" w:cs="Cambria"/>
        </w:rPr>
        <w:t>ř</w:t>
      </w:r>
      <w:r w:rsidRPr="00A01DFE">
        <w:rPr>
          <w:rFonts w:ascii="Rockwell Condensed" w:hAnsi="Rockwell Condensed" w:cs="Rockwell Condensed"/>
        </w:rPr>
        <w:t>í</w:t>
      </w:r>
      <w:r w:rsidRPr="00A01DFE">
        <w:rPr>
          <w:rFonts w:ascii="Rockwell Condensed" w:hAnsi="Rockwell Condensed"/>
        </w:rPr>
        <w:t>lej</w:t>
      </w:r>
      <w:r w:rsidRPr="00A01DFE">
        <w:rPr>
          <w:rFonts w:ascii="Rockwell Condensed" w:hAnsi="Rockwell Condensed" w:cs="Rockwell Condensed"/>
        </w:rPr>
        <w:t>í</w:t>
      </w:r>
      <w:r w:rsidRPr="00A01DFE">
        <w:rPr>
          <w:rFonts w:ascii="Rockwell Condensed" w:hAnsi="Rockwell Condensed"/>
        </w:rPr>
        <w:t>c</w:t>
      </w:r>
      <w:r w:rsidRPr="00A01DFE">
        <w:rPr>
          <w:rFonts w:ascii="Rockwell Condensed" w:hAnsi="Rockwell Condensed" w:cs="Rockwell Condensed"/>
        </w:rPr>
        <w:t>í</w:t>
      </w:r>
      <w:r w:rsidRPr="00A01DFE">
        <w:rPr>
          <w:rFonts w:ascii="Rockwell Condensed" w:hAnsi="Rockwell Condensed"/>
        </w:rPr>
        <w:t xml:space="preserve"> mus</w:t>
      </w:r>
      <w:r w:rsidRPr="00A01DFE">
        <w:rPr>
          <w:rFonts w:ascii="Rockwell Condensed" w:hAnsi="Rockwell Condensed" w:cs="Rockwell Condensed"/>
        </w:rPr>
        <w:t>í</w:t>
      </w:r>
      <w:r w:rsidRPr="00A01DFE">
        <w:rPr>
          <w:rFonts w:ascii="Rockwell Condensed" w:hAnsi="Rockwell Condensed"/>
        </w:rPr>
        <w:t xml:space="preserve"> zastavit st</w:t>
      </w:r>
      <w:r w:rsidRPr="00A01DFE">
        <w:rPr>
          <w:rFonts w:ascii="Cambria" w:hAnsi="Cambria" w:cs="Cambria"/>
        </w:rPr>
        <w:t>ř</w:t>
      </w:r>
      <w:r w:rsidRPr="00A01DFE">
        <w:rPr>
          <w:rFonts w:ascii="Rockwell Condensed" w:hAnsi="Rockwell Condensed"/>
        </w:rPr>
        <w:t>elbu okam</w:t>
      </w:r>
      <w:r w:rsidRPr="00A01DFE">
        <w:rPr>
          <w:rFonts w:ascii="Rockwell Condensed" w:hAnsi="Rockwell Condensed" w:cs="Rockwell Condensed"/>
        </w:rPr>
        <w:t>ž</w:t>
      </w:r>
      <w:r w:rsidRPr="00A01DFE">
        <w:rPr>
          <w:rFonts w:ascii="Rockwell Condensed" w:hAnsi="Rockwell Condensed"/>
        </w:rPr>
        <w:t>it</w:t>
      </w:r>
      <w:r w:rsidRPr="00A01DFE">
        <w:rPr>
          <w:rFonts w:ascii="Cambria" w:hAnsi="Cambria" w:cs="Cambria"/>
        </w:rPr>
        <w:t>ě</w:t>
      </w:r>
      <w:r w:rsidRPr="00A01DFE">
        <w:rPr>
          <w:rFonts w:ascii="Rockwell Condensed" w:hAnsi="Rockwell Condensed"/>
        </w:rPr>
        <w:t xml:space="preserve"> p</w:t>
      </w:r>
      <w:r w:rsidRPr="00A01DFE">
        <w:rPr>
          <w:rFonts w:ascii="Cambria" w:hAnsi="Cambria" w:cs="Cambria"/>
        </w:rPr>
        <w:t>ř</w:t>
      </w:r>
      <w:r w:rsidRPr="00A01DFE">
        <w:rPr>
          <w:rFonts w:ascii="Rockwell Condensed" w:hAnsi="Rockwell Condensed"/>
        </w:rPr>
        <w:t xml:space="preserve">i povelu </w:t>
      </w:r>
      <w:r w:rsidRPr="00A01DFE">
        <w:rPr>
          <w:rFonts w:ascii="Rockwell Condensed" w:hAnsi="Rockwell Condensed" w:cs="Rockwell Condensed"/>
        </w:rPr>
        <w:t>„</w:t>
      </w:r>
      <w:r w:rsidRPr="00A01DFE">
        <w:rPr>
          <w:rFonts w:ascii="Rockwell Condensed" w:hAnsi="Rockwell Condensed"/>
        </w:rPr>
        <w:t>STOP - PALBU ZASTAVIT!</w:t>
      </w:r>
      <w:r w:rsidRPr="00A01DFE">
        <w:rPr>
          <w:rFonts w:ascii="Rockwell Condensed" w:hAnsi="Rockwell Condensed" w:cs="Rockwell Condensed"/>
        </w:rPr>
        <w:t>“</w:t>
      </w:r>
      <w:r w:rsidRPr="00A01DFE">
        <w:rPr>
          <w:rFonts w:ascii="Rockwell Condensed" w:hAnsi="Rockwell Condensed"/>
        </w:rPr>
        <w:t xml:space="preserve"> nebo samostatn</w:t>
      </w:r>
      <w:r w:rsidRPr="00A01DFE">
        <w:rPr>
          <w:rFonts w:ascii="Cambria" w:hAnsi="Cambria" w:cs="Cambria"/>
        </w:rPr>
        <w:t>ě</w:t>
      </w:r>
      <w:r w:rsidRPr="00A01DFE">
        <w:rPr>
          <w:rFonts w:ascii="Rockwell Condensed" w:hAnsi="Rockwell Condensed"/>
        </w:rPr>
        <w:t xml:space="preserve"> v p</w:t>
      </w:r>
      <w:r w:rsidRPr="00A01DFE">
        <w:rPr>
          <w:rFonts w:ascii="Cambria" w:hAnsi="Cambria" w:cs="Cambria"/>
        </w:rPr>
        <w:t>ř</w:t>
      </w:r>
      <w:r w:rsidRPr="00A01DFE">
        <w:rPr>
          <w:rFonts w:ascii="Rockwell Condensed" w:hAnsi="Rockwell Condensed" w:cs="Rockwell Condensed"/>
        </w:rPr>
        <w:t>í</w:t>
      </w:r>
      <w:r w:rsidRPr="00A01DFE">
        <w:rPr>
          <w:rFonts w:ascii="Rockwell Condensed" w:hAnsi="Rockwell Condensed"/>
        </w:rPr>
        <w:t>pad</w:t>
      </w:r>
      <w:r w:rsidRPr="00A01DFE">
        <w:rPr>
          <w:rFonts w:ascii="Cambria" w:hAnsi="Cambria" w:cs="Cambria"/>
        </w:rPr>
        <w:t>ě</w:t>
      </w:r>
      <w:r w:rsidRPr="00A01DFE">
        <w:rPr>
          <w:rFonts w:ascii="Rockwell Condensed" w:hAnsi="Rockwell Condensed"/>
        </w:rPr>
        <w:t xml:space="preserve">, </w:t>
      </w:r>
      <w:r w:rsidRPr="00A01DFE">
        <w:rPr>
          <w:rFonts w:ascii="Rockwell Condensed" w:hAnsi="Rockwell Condensed" w:cs="Rockwell Condensed"/>
        </w:rPr>
        <w:t>ž</w:t>
      </w:r>
      <w:r w:rsidRPr="00A01DFE">
        <w:rPr>
          <w:rFonts w:ascii="Rockwell Condensed" w:hAnsi="Rockwell Condensed"/>
        </w:rPr>
        <w:t>e se v ohro</w:t>
      </w:r>
      <w:r w:rsidRPr="00A01DFE">
        <w:rPr>
          <w:rFonts w:ascii="Rockwell Condensed" w:hAnsi="Rockwell Condensed" w:cs="Rockwell Condensed"/>
        </w:rPr>
        <w:t>ž</w:t>
      </w:r>
      <w:r w:rsidRPr="00A01DFE">
        <w:rPr>
          <w:rFonts w:ascii="Rockwell Condensed" w:hAnsi="Rockwell Condensed"/>
        </w:rPr>
        <w:t>en</w:t>
      </w:r>
      <w:r w:rsidRPr="00A01DFE">
        <w:rPr>
          <w:rFonts w:ascii="Rockwell Condensed" w:hAnsi="Rockwell Condensed" w:cs="Rockwell Condensed"/>
        </w:rPr>
        <w:t>é</w:t>
      </w:r>
      <w:r w:rsidRPr="00A01DFE">
        <w:rPr>
          <w:rFonts w:ascii="Rockwell Condensed" w:hAnsi="Rockwell Condensed"/>
        </w:rPr>
        <w:t>m prostoru objev</w:t>
      </w:r>
      <w:r w:rsidRPr="00A01DFE">
        <w:rPr>
          <w:rFonts w:ascii="Rockwell Condensed" w:hAnsi="Rockwell Condensed" w:cs="Rockwell Condensed"/>
        </w:rPr>
        <w:t>í</w:t>
      </w:r>
      <w:r w:rsidRPr="00A01DFE">
        <w:rPr>
          <w:rFonts w:ascii="Rockwell Condensed" w:hAnsi="Rockwell Condensed"/>
        </w:rPr>
        <w:t xml:space="preserve"> osoby. </w:t>
      </w:r>
    </w:p>
    <w:p w:rsidR="00196870" w:rsidRPr="00A01DFE" w:rsidRDefault="00196870" w:rsidP="007C07E0">
      <w:pPr>
        <w:spacing w:after="16" w:line="240" w:lineRule="auto"/>
        <w:rPr>
          <w:rFonts w:ascii="Rockwell Condensed" w:hAnsi="Rockwell Condensed"/>
        </w:rPr>
      </w:pPr>
      <w:r w:rsidRPr="00A01DFE">
        <w:rPr>
          <w:rFonts w:ascii="Rockwell Condensed" w:hAnsi="Rockwell Condensed"/>
        </w:rPr>
        <w:t xml:space="preserve"> </w:t>
      </w:r>
    </w:p>
    <w:p w:rsidR="00196870" w:rsidRPr="00A01DFE" w:rsidRDefault="00196870" w:rsidP="007C07E0">
      <w:pPr>
        <w:numPr>
          <w:ilvl w:val="0"/>
          <w:numId w:val="5"/>
        </w:numPr>
        <w:spacing w:after="5" w:line="240" w:lineRule="auto"/>
        <w:ind w:right="198" w:hanging="247"/>
        <w:rPr>
          <w:rFonts w:ascii="Rockwell Condensed" w:hAnsi="Rockwell Condensed"/>
        </w:rPr>
      </w:pPr>
      <w:r w:rsidRPr="00A01DFE">
        <w:rPr>
          <w:rFonts w:ascii="Rockwell Condensed" w:hAnsi="Rockwell Condensed"/>
        </w:rPr>
        <w:t>P</w:t>
      </w:r>
      <w:r w:rsidRPr="00A01DFE">
        <w:rPr>
          <w:rFonts w:ascii="Cambria" w:hAnsi="Cambria" w:cs="Cambria"/>
        </w:rPr>
        <w:t>ř</w:t>
      </w:r>
      <w:r w:rsidRPr="00A01DFE">
        <w:rPr>
          <w:rFonts w:ascii="Rockwell Condensed" w:hAnsi="Rockwell Condensed"/>
        </w:rPr>
        <w:t>en</w:t>
      </w:r>
      <w:r w:rsidRPr="00A01DFE">
        <w:rPr>
          <w:rFonts w:ascii="Rockwell Condensed" w:hAnsi="Rockwell Condensed" w:cs="Rockwell Condensed"/>
        </w:rPr>
        <w:t>áš</w:t>
      </w:r>
      <w:r w:rsidRPr="00A01DFE">
        <w:rPr>
          <w:rFonts w:ascii="Rockwell Condensed" w:hAnsi="Rockwell Condensed"/>
        </w:rPr>
        <w:t>et zbran</w:t>
      </w:r>
      <w:r w:rsidRPr="00A01DFE">
        <w:rPr>
          <w:rFonts w:ascii="Cambria" w:hAnsi="Cambria" w:cs="Cambria"/>
        </w:rPr>
        <w:t>ě</w:t>
      </w:r>
      <w:r w:rsidRPr="00A01DFE">
        <w:rPr>
          <w:rFonts w:ascii="Rockwell Condensed" w:hAnsi="Rockwell Condensed"/>
        </w:rPr>
        <w:t xml:space="preserve"> v prostoru st</w:t>
      </w:r>
      <w:r w:rsidRPr="00A01DFE">
        <w:rPr>
          <w:rFonts w:ascii="Cambria" w:hAnsi="Cambria" w:cs="Cambria"/>
        </w:rPr>
        <w:t>ř</w:t>
      </w:r>
      <w:r w:rsidRPr="00A01DFE">
        <w:rPr>
          <w:rFonts w:ascii="Rockwell Condensed" w:hAnsi="Rockwell Condensed"/>
        </w:rPr>
        <w:t>elnice je povoleno jen ve stavu vylu</w:t>
      </w:r>
      <w:r w:rsidRPr="00A01DFE">
        <w:rPr>
          <w:rFonts w:ascii="Cambria" w:hAnsi="Cambria" w:cs="Cambria"/>
        </w:rPr>
        <w:t>č</w:t>
      </w:r>
      <w:r w:rsidRPr="00A01DFE">
        <w:rPr>
          <w:rFonts w:ascii="Rockwell Condensed" w:hAnsi="Rockwell Condensed"/>
        </w:rPr>
        <w:t>uj</w:t>
      </w:r>
      <w:r w:rsidRPr="00A01DFE">
        <w:rPr>
          <w:rFonts w:ascii="Rockwell Condensed" w:hAnsi="Rockwell Condensed" w:cs="Rockwell Condensed"/>
        </w:rPr>
        <w:t>í</w:t>
      </w:r>
      <w:r w:rsidRPr="00A01DFE">
        <w:rPr>
          <w:rFonts w:ascii="Rockwell Condensed" w:hAnsi="Rockwell Condensed"/>
        </w:rPr>
        <w:t>c</w:t>
      </w:r>
      <w:r w:rsidRPr="00A01DFE">
        <w:rPr>
          <w:rFonts w:ascii="Rockwell Condensed" w:hAnsi="Rockwell Condensed" w:cs="Rockwell Condensed"/>
        </w:rPr>
        <w:t>í</w:t>
      </w:r>
      <w:r w:rsidRPr="00A01DFE">
        <w:rPr>
          <w:rFonts w:ascii="Rockwell Condensed" w:hAnsi="Rockwell Condensed"/>
        </w:rPr>
        <w:t>m n</w:t>
      </w:r>
      <w:r w:rsidRPr="00A01DFE">
        <w:rPr>
          <w:rFonts w:ascii="Rockwell Condensed" w:hAnsi="Rockwell Condensed" w:cs="Rockwell Condensed"/>
        </w:rPr>
        <w:t>á</w:t>
      </w:r>
      <w:r w:rsidRPr="00A01DFE">
        <w:rPr>
          <w:rFonts w:ascii="Rockwell Condensed" w:hAnsi="Rockwell Condensed"/>
        </w:rPr>
        <w:t>hodn</w:t>
      </w:r>
      <w:r w:rsidRPr="00A01DFE">
        <w:rPr>
          <w:rFonts w:ascii="Rockwell Condensed" w:hAnsi="Rockwell Condensed" w:cs="Rockwell Condensed"/>
        </w:rPr>
        <w:t>ý</w:t>
      </w:r>
      <w:r w:rsidRPr="00A01DFE">
        <w:rPr>
          <w:rFonts w:ascii="Rockwell Condensed" w:hAnsi="Rockwell Condensed"/>
        </w:rPr>
        <w:t xml:space="preserve"> v</w:t>
      </w:r>
      <w:r w:rsidRPr="00A01DFE">
        <w:rPr>
          <w:rFonts w:ascii="Rockwell Condensed" w:hAnsi="Rockwell Condensed" w:cs="Rockwell Condensed"/>
        </w:rPr>
        <w:t>ý</w:t>
      </w:r>
      <w:r w:rsidRPr="00A01DFE">
        <w:rPr>
          <w:rFonts w:ascii="Rockwell Condensed" w:hAnsi="Rockwell Condensed"/>
        </w:rPr>
        <w:t>st</w:t>
      </w:r>
      <w:r w:rsidRPr="00A01DFE">
        <w:rPr>
          <w:rFonts w:ascii="Cambria" w:hAnsi="Cambria" w:cs="Cambria"/>
        </w:rPr>
        <w:t>ř</w:t>
      </w:r>
      <w:r w:rsidRPr="00A01DFE">
        <w:rPr>
          <w:rFonts w:ascii="Rockwell Condensed" w:hAnsi="Rockwell Condensed"/>
        </w:rPr>
        <w:t>el. Zbra</w:t>
      </w:r>
      <w:r w:rsidRPr="00A01DFE">
        <w:rPr>
          <w:rFonts w:ascii="Cambria" w:hAnsi="Cambria" w:cs="Cambria"/>
        </w:rPr>
        <w:t>ň</w:t>
      </w:r>
      <w:r w:rsidRPr="00A01DFE">
        <w:rPr>
          <w:rFonts w:ascii="Rockwell Condensed" w:hAnsi="Rockwell Condensed"/>
        </w:rPr>
        <w:t xml:space="preserve"> mus</w:t>
      </w:r>
      <w:r w:rsidRPr="00A01DFE">
        <w:rPr>
          <w:rFonts w:ascii="Rockwell Condensed" w:hAnsi="Rockwell Condensed" w:cs="Rockwell Condensed"/>
        </w:rPr>
        <w:t>í</w:t>
      </w:r>
      <w:r w:rsidRPr="00A01DFE">
        <w:rPr>
          <w:rFonts w:ascii="Rockwell Condensed" w:hAnsi="Rockwell Condensed"/>
        </w:rPr>
        <w:t xml:space="preserve"> b</w:t>
      </w:r>
      <w:r w:rsidRPr="00A01DFE">
        <w:rPr>
          <w:rFonts w:ascii="Rockwell Condensed" w:hAnsi="Rockwell Condensed" w:cs="Rockwell Condensed"/>
        </w:rPr>
        <w:t>ý</w:t>
      </w:r>
      <w:r w:rsidRPr="00A01DFE">
        <w:rPr>
          <w:rFonts w:ascii="Rockwell Condensed" w:hAnsi="Rockwell Condensed"/>
        </w:rPr>
        <w:t xml:space="preserve">t vybita a mít vyjmutý zásobník. Manipulace se zbraní je povolena pouze na palebné </w:t>
      </w:r>
      <w:r w:rsidRPr="00A01DFE">
        <w:rPr>
          <w:rFonts w:ascii="Cambria" w:hAnsi="Cambria" w:cs="Cambria"/>
        </w:rPr>
        <w:t>č</w:t>
      </w:r>
      <w:r w:rsidRPr="00A01DFE">
        <w:rPr>
          <w:rFonts w:ascii="Rockwell Condensed" w:hAnsi="Rockwell Condensed" w:cs="Rockwell Condensed"/>
        </w:rPr>
        <w:t>á</w:t>
      </w:r>
      <w:r w:rsidRPr="00A01DFE">
        <w:rPr>
          <w:rFonts w:ascii="Cambria" w:hAnsi="Cambria" w:cs="Cambria"/>
        </w:rPr>
        <w:t>ř</w:t>
      </w:r>
      <w:r w:rsidRPr="00A01DFE">
        <w:rPr>
          <w:rFonts w:ascii="Rockwell Condensed" w:hAnsi="Rockwell Condensed"/>
        </w:rPr>
        <w:t xml:space="preserve">e. </w:t>
      </w:r>
    </w:p>
    <w:p w:rsidR="00196870" w:rsidRPr="00A01DFE" w:rsidRDefault="00196870" w:rsidP="007C07E0">
      <w:pPr>
        <w:spacing w:after="17" w:line="240" w:lineRule="auto"/>
        <w:rPr>
          <w:rFonts w:ascii="Rockwell Condensed" w:hAnsi="Rockwell Condensed"/>
        </w:rPr>
      </w:pPr>
      <w:r w:rsidRPr="00A01DFE">
        <w:rPr>
          <w:rFonts w:ascii="Rockwell Condensed" w:hAnsi="Rockwell Condensed"/>
        </w:rPr>
        <w:t xml:space="preserve"> </w:t>
      </w:r>
    </w:p>
    <w:p w:rsidR="00196870" w:rsidRPr="00A01DFE" w:rsidRDefault="00196870" w:rsidP="007C07E0">
      <w:pPr>
        <w:numPr>
          <w:ilvl w:val="0"/>
          <w:numId w:val="5"/>
        </w:numPr>
        <w:spacing w:after="5" w:line="240" w:lineRule="auto"/>
        <w:ind w:right="198" w:hanging="247"/>
        <w:rPr>
          <w:rFonts w:ascii="Rockwell Condensed" w:hAnsi="Rockwell Condensed"/>
        </w:rPr>
      </w:pPr>
      <w:r w:rsidRPr="00A01DFE">
        <w:rPr>
          <w:rFonts w:ascii="Rockwell Condensed" w:hAnsi="Rockwell Condensed"/>
        </w:rPr>
        <w:t>Vým</w:t>
      </w:r>
      <w:r w:rsidRPr="00A01DFE">
        <w:rPr>
          <w:rFonts w:ascii="Cambria" w:hAnsi="Cambria" w:cs="Cambria"/>
        </w:rPr>
        <w:t>ě</w:t>
      </w:r>
      <w:r w:rsidRPr="00A01DFE">
        <w:rPr>
          <w:rFonts w:ascii="Rockwell Condensed" w:hAnsi="Rockwell Condensed"/>
        </w:rPr>
        <w:t>na st</w:t>
      </w:r>
      <w:r w:rsidRPr="00A01DFE">
        <w:rPr>
          <w:rFonts w:ascii="Cambria" w:hAnsi="Cambria" w:cs="Cambria"/>
        </w:rPr>
        <w:t>ř</w:t>
      </w:r>
      <w:r w:rsidRPr="00A01DFE">
        <w:rPr>
          <w:rFonts w:ascii="Rockwell Condensed" w:hAnsi="Rockwell Condensed" w:cs="Rockwell Condensed"/>
        </w:rPr>
        <w:t>í</w:t>
      </w:r>
      <w:r w:rsidRPr="00A01DFE">
        <w:rPr>
          <w:rFonts w:ascii="Rockwell Condensed" w:hAnsi="Rockwell Condensed"/>
        </w:rPr>
        <w:t>lej</w:t>
      </w:r>
      <w:r w:rsidRPr="00A01DFE">
        <w:rPr>
          <w:rFonts w:ascii="Rockwell Condensed" w:hAnsi="Rockwell Condensed" w:cs="Rockwell Condensed"/>
        </w:rPr>
        <w:t>í</w:t>
      </w:r>
      <w:r w:rsidRPr="00A01DFE">
        <w:rPr>
          <w:rFonts w:ascii="Rockwell Condensed" w:hAnsi="Rockwell Condensed"/>
        </w:rPr>
        <w:t>c</w:t>
      </w:r>
      <w:r w:rsidRPr="00A01DFE">
        <w:rPr>
          <w:rFonts w:ascii="Rockwell Condensed" w:hAnsi="Rockwell Condensed" w:cs="Rockwell Condensed"/>
        </w:rPr>
        <w:t>í</w:t>
      </w:r>
      <w:r w:rsidRPr="00A01DFE">
        <w:rPr>
          <w:rFonts w:ascii="Rockwell Condensed" w:hAnsi="Rockwell Condensed"/>
        </w:rPr>
        <w:t>ch a pohyb osob k ter</w:t>
      </w:r>
      <w:r w:rsidRPr="00A01DFE">
        <w:rPr>
          <w:rFonts w:ascii="Cambria" w:hAnsi="Cambria" w:cs="Cambria"/>
        </w:rPr>
        <w:t>čů</w:t>
      </w:r>
      <w:r w:rsidRPr="00A01DFE">
        <w:rPr>
          <w:rFonts w:ascii="Rockwell Condensed" w:hAnsi="Rockwell Condensed"/>
        </w:rPr>
        <w:t>m se prov</w:t>
      </w:r>
      <w:r w:rsidRPr="00A01DFE">
        <w:rPr>
          <w:rFonts w:ascii="Rockwell Condensed" w:hAnsi="Rockwell Condensed" w:cs="Rockwell Condensed"/>
        </w:rPr>
        <w:t>á</w:t>
      </w:r>
      <w:r w:rsidRPr="00A01DFE">
        <w:rPr>
          <w:rFonts w:ascii="Rockwell Condensed" w:hAnsi="Rockwell Condensed"/>
        </w:rPr>
        <w:t>d</w:t>
      </w:r>
      <w:r w:rsidRPr="00A01DFE">
        <w:rPr>
          <w:rFonts w:ascii="Rockwell Condensed" w:hAnsi="Rockwell Condensed" w:cs="Rockwell Condensed"/>
        </w:rPr>
        <w:t>í</w:t>
      </w:r>
      <w:r w:rsidRPr="00A01DFE">
        <w:rPr>
          <w:rFonts w:ascii="Rockwell Condensed" w:hAnsi="Rockwell Condensed"/>
        </w:rPr>
        <w:t xml:space="preserve"> jen na pokyn </w:t>
      </w:r>
      <w:r w:rsidRPr="00A01DFE">
        <w:rPr>
          <w:rFonts w:ascii="Cambria" w:hAnsi="Cambria" w:cs="Cambria"/>
        </w:rPr>
        <w:t>ř</w:t>
      </w:r>
      <w:r w:rsidRPr="00A01DFE">
        <w:rPr>
          <w:rFonts w:ascii="Rockwell Condensed" w:hAnsi="Rockwell Condensed" w:cs="Rockwell Condensed"/>
        </w:rPr>
        <w:t>í</w:t>
      </w:r>
      <w:r w:rsidRPr="00A01DFE">
        <w:rPr>
          <w:rFonts w:ascii="Rockwell Condensed" w:hAnsi="Rockwell Condensed"/>
        </w:rPr>
        <w:t>d</w:t>
      </w:r>
      <w:r w:rsidRPr="00A01DFE">
        <w:rPr>
          <w:rFonts w:ascii="Rockwell Condensed" w:hAnsi="Rockwell Condensed" w:cs="Rockwell Condensed"/>
        </w:rPr>
        <w:t>í</w:t>
      </w:r>
      <w:r w:rsidRPr="00A01DFE">
        <w:rPr>
          <w:rFonts w:ascii="Rockwell Condensed" w:hAnsi="Rockwell Condensed"/>
        </w:rPr>
        <w:t>c</w:t>
      </w:r>
      <w:r w:rsidRPr="00A01DFE">
        <w:rPr>
          <w:rFonts w:ascii="Rockwell Condensed" w:hAnsi="Rockwell Condensed" w:cs="Rockwell Condensed"/>
        </w:rPr>
        <w:t>í</w:t>
      </w:r>
      <w:r w:rsidRPr="00A01DFE">
        <w:rPr>
          <w:rFonts w:ascii="Rockwell Condensed" w:hAnsi="Rockwell Condensed"/>
        </w:rPr>
        <w:t>ho st</w:t>
      </w:r>
      <w:r w:rsidRPr="00A01DFE">
        <w:rPr>
          <w:rFonts w:ascii="Cambria" w:hAnsi="Cambria" w:cs="Cambria"/>
        </w:rPr>
        <w:t>ř</w:t>
      </w:r>
      <w:r w:rsidRPr="00A01DFE">
        <w:rPr>
          <w:rFonts w:ascii="Rockwell Condensed" w:hAnsi="Rockwell Condensed"/>
        </w:rPr>
        <w:t xml:space="preserve">elby po povelu </w:t>
      </w:r>
      <w:r w:rsidRPr="00A01DFE">
        <w:rPr>
          <w:rFonts w:ascii="Rockwell Condensed" w:hAnsi="Rockwell Condensed" w:cs="Rockwell Condensed"/>
        </w:rPr>
        <w:t>„</w:t>
      </w:r>
      <w:r w:rsidRPr="00A01DFE">
        <w:rPr>
          <w:rFonts w:ascii="Rockwell Condensed" w:hAnsi="Rockwell Condensed"/>
        </w:rPr>
        <w:t>STOP - PALBU ZASTAVIT- VYB</w:t>
      </w:r>
      <w:r w:rsidRPr="00A01DFE">
        <w:rPr>
          <w:rFonts w:ascii="Rockwell Condensed" w:hAnsi="Rockwell Condensed" w:cs="Rockwell Condensed"/>
        </w:rPr>
        <w:t>Í</w:t>
      </w:r>
      <w:r w:rsidRPr="00A01DFE">
        <w:rPr>
          <w:rFonts w:ascii="Rockwell Condensed" w:hAnsi="Rockwell Condensed"/>
        </w:rPr>
        <w:t>T - K PROHL</w:t>
      </w:r>
      <w:r w:rsidRPr="00A01DFE">
        <w:rPr>
          <w:rFonts w:ascii="Rockwell Condensed" w:hAnsi="Rockwell Condensed" w:cs="Rockwell Condensed"/>
        </w:rPr>
        <w:t>Í</w:t>
      </w:r>
      <w:r w:rsidRPr="00A01DFE">
        <w:rPr>
          <w:rFonts w:ascii="Rockwell Condensed" w:hAnsi="Rockwell Condensed"/>
        </w:rPr>
        <w:t>DCE ZBRA</w:t>
      </w:r>
      <w:r w:rsidRPr="00A01DFE">
        <w:rPr>
          <w:rFonts w:ascii="Cambria" w:hAnsi="Cambria" w:cs="Cambria"/>
        </w:rPr>
        <w:t>Ň</w:t>
      </w:r>
      <w:r w:rsidRPr="00A01DFE">
        <w:rPr>
          <w:rFonts w:ascii="Rockwell Condensed" w:hAnsi="Rockwell Condensed" w:cs="Rockwell Condensed"/>
        </w:rPr>
        <w:t>“</w:t>
      </w:r>
      <w:r w:rsidRPr="00A01DFE">
        <w:rPr>
          <w:rFonts w:ascii="Rockwell Condensed" w:hAnsi="Rockwell Condensed"/>
        </w:rPr>
        <w:t>, kontrole zbran</w:t>
      </w:r>
      <w:r w:rsidRPr="00A01DFE">
        <w:rPr>
          <w:rFonts w:ascii="Rockwell Condensed" w:hAnsi="Rockwell Condensed" w:cs="Rockwell Condensed"/>
        </w:rPr>
        <w:t>í</w:t>
      </w:r>
      <w:r w:rsidRPr="00A01DFE">
        <w:rPr>
          <w:rFonts w:ascii="Rockwell Condensed" w:hAnsi="Rockwell Condensed"/>
        </w:rPr>
        <w:t xml:space="preserve"> a jejich odložení ve stavu vylu</w:t>
      </w:r>
      <w:r w:rsidRPr="00A01DFE">
        <w:rPr>
          <w:rFonts w:ascii="Cambria" w:hAnsi="Cambria" w:cs="Cambria"/>
        </w:rPr>
        <w:t>č</w:t>
      </w:r>
      <w:r w:rsidRPr="00A01DFE">
        <w:rPr>
          <w:rFonts w:ascii="Rockwell Condensed" w:hAnsi="Rockwell Condensed"/>
        </w:rPr>
        <w:t>uj</w:t>
      </w:r>
      <w:r w:rsidRPr="00A01DFE">
        <w:rPr>
          <w:rFonts w:ascii="Rockwell Condensed" w:hAnsi="Rockwell Condensed" w:cs="Rockwell Condensed"/>
        </w:rPr>
        <w:t>í</w:t>
      </w:r>
      <w:r w:rsidRPr="00A01DFE">
        <w:rPr>
          <w:rFonts w:ascii="Rockwell Condensed" w:hAnsi="Rockwell Condensed"/>
        </w:rPr>
        <w:t>c</w:t>
      </w:r>
      <w:r w:rsidRPr="00A01DFE">
        <w:rPr>
          <w:rFonts w:ascii="Rockwell Condensed" w:hAnsi="Rockwell Condensed" w:cs="Rockwell Condensed"/>
        </w:rPr>
        <w:t>í</w:t>
      </w:r>
      <w:r w:rsidRPr="00A01DFE">
        <w:rPr>
          <w:rFonts w:ascii="Rockwell Condensed" w:hAnsi="Rockwell Condensed"/>
        </w:rPr>
        <w:t>m v</w:t>
      </w:r>
      <w:r w:rsidRPr="00A01DFE">
        <w:rPr>
          <w:rFonts w:ascii="Rockwell Condensed" w:hAnsi="Rockwell Condensed" w:cs="Rockwell Condensed"/>
        </w:rPr>
        <w:t>ý</w:t>
      </w:r>
      <w:r w:rsidRPr="00A01DFE">
        <w:rPr>
          <w:rFonts w:ascii="Rockwell Condensed" w:hAnsi="Rockwell Condensed"/>
        </w:rPr>
        <w:t>st</w:t>
      </w:r>
      <w:r w:rsidRPr="00A01DFE">
        <w:rPr>
          <w:rFonts w:ascii="Cambria" w:hAnsi="Cambria" w:cs="Cambria"/>
        </w:rPr>
        <w:t>ř</w:t>
      </w:r>
      <w:r w:rsidRPr="00A01DFE">
        <w:rPr>
          <w:rFonts w:ascii="Rockwell Condensed" w:hAnsi="Rockwell Condensed"/>
        </w:rPr>
        <w:t xml:space="preserve">el. </w:t>
      </w:r>
    </w:p>
    <w:p w:rsidR="00196870" w:rsidRPr="00A01DFE" w:rsidRDefault="00196870" w:rsidP="007C07E0">
      <w:pPr>
        <w:spacing w:after="19" w:line="240" w:lineRule="auto"/>
        <w:rPr>
          <w:rFonts w:ascii="Rockwell Condensed" w:hAnsi="Rockwell Condensed"/>
        </w:rPr>
      </w:pPr>
      <w:r w:rsidRPr="00A01DFE">
        <w:rPr>
          <w:rFonts w:ascii="Rockwell Condensed" w:hAnsi="Rockwell Condensed"/>
        </w:rPr>
        <w:t xml:space="preserve"> </w:t>
      </w:r>
    </w:p>
    <w:p w:rsidR="00196870" w:rsidRPr="00A01DFE" w:rsidRDefault="00196870" w:rsidP="007C07E0">
      <w:pPr>
        <w:numPr>
          <w:ilvl w:val="0"/>
          <w:numId w:val="5"/>
        </w:numPr>
        <w:spacing w:after="5" w:line="240" w:lineRule="auto"/>
        <w:ind w:right="198" w:hanging="247"/>
        <w:rPr>
          <w:rFonts w:ascii="Rockwell Condensed" w:hAnsi="Rockwell Condensed"/>
        </w:rPr>
      </w:pPr>
      <w:r w:rsidRPr="00A01DFE">
        <w:rPr>
          <w:rFonts w:ascii="Rockwell Condensed" w:hAnsi="Rockwell Condensed"/>
        </w:rPr>
        <w:t>St</w:t>
      </w:r>
      <w:r w:rsidRPr="00A01DFE">
        <w:rPr>
          <w:rFonts w:ascii="Cambria" w:hAnsi="Cambria" w:cs="Cambria"/>
        </w:rPr>
        <w:t>ř</w:t>
      </w:r>
      <w:r w:rsidRPr="00A01DFE">
        <w:rPr>
          <w:rFonts w:ascii="Rockwell Condensed" w:hAnsi="Rockwell Condensed" w:cs="Rockwell Condensed"/>
        </w:rPr>
        <w:t>í</w:t>
      </w:r>
      <w:r w:rsidRPr="00A01DFE">
        <w:rPr>
          <w:rFonts w:ascii="Rockwell Condensed" w:hAnsi="Rockwell Condensed"/>
        </w:rPr>
        <w:t>lej</w:t>
      </w:r>
      <w:r w:rsidRPr="00A01DFE">
        <w:rPr>
          <w:rFonts w:ascii="Rockwell Condensed" w:hAnsi="Rockwell Condensed" w:cs="Rockwell Condensed"/>
        </w:rPr>
        <w:t>í</w:t>
      </w:r>
      <w:r w:rsidRPr="00A01DFE">
        <w:rPr>
          <w:rFonts w:ascii="Rockwell Condensed" w:hAnsi="Rockwell Condensed"/>
        </w:rPr>
        <w:t>c</w:t>
      </w:r>
      <w:r w:rsidRPr="00A01DFE">
        <w:rPr>
          <w:rFonts w:ascii="Rockwell Condensed" w:hAnsi="Rockwell Condensed" w:cs="Rockwell Condensed"/>
        </w:rPr>
        <w:t>í</w:t>
      </w:r>
      <w:r w:rsidRPr="00A01DFE">
        <w:rPr>
          <w:rFonts w:ascii="Rockwell Condensed" w:hAnsi="Rockwell Condensed"/>
        </w:rPr>
        <w:t xml:space="preserve"> mus</w:t>
      </w:r>
      <w:r w:rsidRPr="00A01DFE">
        <w:rPr>
          <w:rFonts w:ascii="Rockwell Condensed" w:hAnsi="Rockwell Condensed" w:cs="Rockwell Condensed"/>
        </w:rPr>
        <w:t>í</w:t>
      </w:r>
      <w:r w:rsidRPr="00A01DFE">
        <w:rPr>
          <w:rFonts w:ascii="Rockwell Condensed" w:hAnsi="Rockwell Condensed"/>
        </w:rPr>
        <w:t xml:space="preserve"> p</w:t>
      </w:r>
      <w:r w:rsidRPr="00A01DFE">
        <w:rPr>
          <w:rFonts w:ascii="Cambria" w:hAnsi="Cambria" w:cs="Cambria"/>
        </w:rPr>
        <w:t>ř</w:t>
      </w:r>
      <w:r w:rsidRPr="00A01DFE">
        <w:rPr>
          <w:rFonts w:ascii="Rockwell Condensed" w:hAnsi="Rockwell Condensed"/>
        </w:rPr>
        <w:t>i st</w:t>
      </w:r>
      <w:r w:rsidRPr="00A01DFE">
        <w:rPr>
          <w:rFonts w:ascii="Cambria" w:hAnsi="Cambria" w:cs="Cambria"/>
        </w:rPr>
        <w:t>ř</w:t>
      </w:r>
      <w:r w:rsidRPr="00A01DFE">
        <w:rPr>
          <w:rFonts w:ascii="Rockwell Condensed" w:hAnsi="Rockwell Condensed"/>
        </w:rPr>
        <w:t>elb</w:t>
      </w:r>
      <w:r w:rsidRPr="00A01DFE">
        <w:rPr>
          <w:rFonts w:ascii="Cambria" w:hAnsi="Cambria" w:cs="Cambria"/>
        </w:rPr>
        <w:t>ě</w:t>
      </w:r>
      <w:r w:rsidRPr="00A01DFE">
        <w:rPr>
          <w:rFonts w:ascii="Rockwell Condensed" w:hAnsi="Rockwell Condensed"/>
        </w:rPr>
        <w:t xml:space="preserve"> pou</w:t>
      </w:r>
      <w:r w:rsidRPr="00A01DFE">
        <w:rPr>
          <w:rFonts w:ascii="Rockwell Condensed" w:hAnsi="Rockwell Condensed" w:cs="Rockwell Condensed"/>
        </w:rPr>
        <w:t>ží</w:t>
      </w:r>
      <w:r w:rsidRPr="00A01DFE">
        <w:rPr>
          <w:rFonts w:ascii="Rockwell Condensed" w:hAnsi="Rockwell Condensed"/>
        </w:rPr>
        <w:t>vat chr</w:t>
      </w:r>
      <w:r w:rsidRPr="00A01DFE">
        <w:rPr>
          <w:rFonts w:ascii="Rockwell Condensed" w:hAnsi="Rockwell Condensed" w:cs="Rockwell Condensed"/>
        </w:rPr>
        <w:t>á</w:t>
      </w:r>
      <w:r w:rsidRPr="00A01DFE">
        <w:rPr>
          <w:rFonts w:ascii="Rockwell Condensed" w:hAnsi="Rockwell Condensed"/>
        </w:rPr>
        <w:t>ni</w:t>
      </w:r>
      <w:r w:rsidRPr="00A01DFE">
        <w:rPr>
          <w:rFonts w:ascii="Cambria" w:hAnsi="Cambria" w:cs="Cambria"/>
        </w:rPr>
        <w:t>č</w:t>
      </w:r>
      <w:r w:rsidRPr="00A01DFE">
        <w:rPr>
          <w:rFonts w:ascii="Rockwell Condensed" w:hAnsi="Rockwell Condensed"/>
        </w:rPr>
        <w:t>e sluchu</w:t>
      </w:r>
      <w:r w:rsidR="00A01DFE">
        <w:rPr>
          <w:rFonts w:ascii="Rockwell Condensed" w:hAnsi="Rockwell Condensed"/>
        </w:rPr>
        <w:t>. Ochrana zraku doporu</w:t>
      </w:r>
      <w:r w:rsidR="003F0C69">
        <w:rPr>
          <w:rFonts w:ascii="Cambria" w:hAnsi="Cambria"/>
        </w:rPr>
        <w:t>če</w:t>
      </w:r>
      <w:r w:rsidR="00A01DFE">
        <w:rPr>
          <w:rFonts w:ascii="Rockwell Condensed" w:hAnsi="Rockwell Condensed"/>
        </w:rPr>
        <w:t>na</w:t>
      </w:r>
      <w:r w:rsidRPr="00A01DFE">
        <w:rPr>
          <w:rFonts w:ascii="Rockwell Condensed" w:hAnsi="Rockwell Condensed"/>
        </w:rPr>
        <w:t xml:space="preserve">. </w:t>
      </w:r>
    </w:p>
    <w:p w:rsidR="00196870" w:rsidRPr="00A01DFE" w:rsidRDefault="00196870" w:rsidP="007C07E0">
      <w:pPr>
        <w:spacing w:after="17" w:line="240" w:lineRule="auto"/>
        <w:rPr>
          <w:rFonts w:ascii="Rockwell Condensed" w:hAnsi="Rockwell Condensed"/>
        </w:rPr>
      </w:pPr>
      <w:r w:rsidRPr="00A01DFE">
        <w:rPr>
          <w:rFonts w:ascii="Rockwell Condensed" w:hAnsi="Rockwell Condensed"/>
        </w:rPr>
        <w:t xml:space="preserve"> </w:t>
      </w:r>
    </w:p>
    <w:p w:rsidR="003F0C69" w:rsidRDefault="00196870" w:rsidP="003F0C69">
      <w:pPr>
        <w:numPr>
          <w:ilvl w:val="0"/>
          <w:numId w:val="5"/>
        </w:numPr>
        <w:spacing w:after="5" w:line="480" w:lineRule="auto"/>
        <w:ind w:right="198" w:hanging="247"/>
        <w:rPr>
          <w:rFonts w:ascii="Rockwell Condensed" w:hAnsi="Rockwell Condensed"/>
        </w:rPr>
      </w:pPr>
      <w:r w:rsidRPr="00A01DFE">
        <w:rPr>
          <w:rFonts w:ascii="Rockwell Condensed" w:hAnsi="Rockwell Condensed"/>
        </w:rPr>
        <w:t>Poruchy zbran</w:t>
      </w:r>
      <w:r w:rsidRPr="00A01DFE">
        <w:rPr>
          <w:rFonts w:ascii="Cambria" w:hAnsi="Cambria" w:cs="Cambria"/>
        </w:rPr>
        <w:t>ě</w:t>
      </w:r>
      <w:r w:rsidRPr="00A01DFE">
        <w:rPr>
          <w:rFonts w:ascii="Rockwell Condensed" w:hAnsi="Rockwell Condensed"/>
        </w:rPr>
        <w:t xml:space="preserve"> je povinen st</w:t>
      </w:r>
      <w:r w:rsidRPr="00A01DFE">
        <w:rPr>
          <w:rFonts w:ascii="Cambria" w:hAnsi="Cambria" w:cs="Cambria"/>
        </w:rPr>
        <w:t>ř</w:t>
      </w:r>
      <w:r w:rsidRPr="00A01DFE">
        <w:rPr>
          <w:rFonts w:ascii="Rockwell Condensed" w:hAnsi="Rockwell Condensed" w:cs="Rockwell Condensed"/>
        </w:rPr>
        <w:t>í</w:t>
      </w:r>
      <w:r w:rsidRPr="00A01DFE">
        <w:rPr>
          <w:rFonts w:ascii="Rockwell Condensed" w:hAnsi="Rockwell Condensed"/>
        </w:rPr>
        <w:t>lej</w:t>
      </w:r>
      <w:r w:rsidRPr="00A01DFE">
        <w:rPr>
          <w:rFonts w:ascii="Rockwell Condensed" w:hAnsi="Rockwell Condensed" w:cs="Rockwell Condensed"/>
        </w:rPr>
        <w:t>í</w:t>
      </w:r>
      <w:r w:rsidRPr="00A01DFE">
        <w:rPr>
          <w:rFonts w:ascii="Rockwell Condensed" w:hAnsi="Rockwell Condensed"/>
        </w:rPr>
        <w:t>c</w:t>
      </w:r>
      <w:r w:rsidRPr="00A01DFE">
        <w:rPr>
          <w:rFonts w:ascii="Rockwell Condensed" w:hAnsi="Rockwell Condensed" w:cs="Rockwell Condensed"/>
        </w:rPr>
        <w:t>í</w:t>
      </w:r>
      <w:r w:rsidRPr="00A01DFE">
        <w:rPr>
          <w:rFonts w:ascii="Rockwell Condensed" w:hAnsi="Rockwell Condensed"/>
        </w:rPr>
        <w:t xml:space="preserve"> hl</w:t>
      </w:r>
      <w:r w:rsidRPr="00A01DFE">
        <w:rPr>
          <w:rFonts w:ascii="Rockwell Condensed" w:hAnsi="Rockwell Condensed" w:cs="Rockwell Condensed"/>
        </w:rPr>
        <w:t>á</w:t>
      </w:r>
      <w:r w:rsidRPr="00A01DFE">
        <w:rPr>
          <w:rFonts w:ascii="Rockwell Condensed" w:hAnsi="Rockwell Condensed"/>
        </w:rPr>
        <w:t xml:space="preserve">sit </w:t>
      </w:r>
      <w:r w:rsidRPr="00A01DFE">
        <w:rPr>
          <w:rFonts w:ascii="Cambria" w:hAnsi="Cambria" w:cs="Cambria"/>
        </w:rPr>
        <w:t>ř</w:t>
      </w:r>
      <w:r w:rsidRPr="00A01DFE">
        <w:rPr>
          <w:rFonts w:ascii="Rockwell Condensed" w:hAnsi="Rockwell Condensed" w:cs="Rockwell Condensed"/>
        </w:rPr>
        <w:t>í</w:t>
      </w:r>
      <w:r w:rsidRPr="00A01DFE">
        <w:rPr>
          <w:rFonts w:ascii="Rockwell Condensed" w:hAnsi="Rockwell Condensed"/>
        </w:rPr>
        <w:t>d</w:t>
      </w:r>
      <w:r w:rsidRPr="00A01DFE">
        <w:rPr>
          <w:rFonts w:ascii="Rockwell Condensed" w:hAnsi="Rockwell Condensed" w:cs="Rockwell Condensed"/>
        </w:rPr>
        <w:t>í</w:t>
      </w:r>
      <w:r w:rsidRPr="00A01DFE">
        <w:rPr>
          <w:rFonts w:ascii="Rockwell Condensed" w:hAnsi="Rockwell Condensed"/>
        </w:rPr>
        <w:t>c</w:t>
      </w:r>
      <w:r w:rsidRPr="00A01DFE">
        <w:rPr>
          <w:rFonts w:ascii="Rockwell Condensed" w:hAnsi="Rockwell Condensed" w:cs="Rockwell Condensed"/>
        </w:rPr>
        <w:t>í</w:t>
      </w:r>
      <w:r w:rsidRPr="00A01DFE">
        <w:rPr>
          <w:rFonts w:ascii="Rockwell Condensed" w:hAnsi="Rockwell Condensed"/>
        </w:rPr>
        <w:t>mu st</w:t>
      </w:r>
      <w:r w:rsidRPr="00A01DFE">
        <w:rPr>
          <w:rFonts w:ascii="Cambria" w:hAnsi="Cambria" w:cs="Cambria"/>
        </w:rPr>
        <w:t>ř</w:t>
      </w:r>
      <w:r w:rsidRPr="00A01DFE">
        <w:rPr>
          <w:rFonts w:ascii="Rockwell Condensed" w:hAnsi="Rockwell Condensed"/>
        </w:rPr>
        <w:t xml:space="preserve">elby. </w:t>
      </w:r>
      <w:r w:rsidRPr="00A01DFE">
        <w:rPr>
          <w:rFonts w:ascii="Rockwell Condensed" w:hAnsi="Rockwell Condensed" w:cs="Rockwell Condensed"/>
        </w:rPr>
        <w:t>Ú</w:t>
      </w:r>
      <w:r w:rsidRPr="00A01DFE">
        <w:rPr>
          <w:rFonts w:ascii="Rockwell Condensed" w:hAnsi="Rockwell Condensed"/>
        </w:rPr>
        <w:t>st</w:t>
      </w:r>
      <w:r w:rsidRPr="00A01DFE">
        <w:rPr>
          <w:rFonts w:ascii="Rockwell Condensed" w:hAnsi="Rockwell Condensed" w:cs="Rockwell Condensed"/>
        </w:rPr>
        <w:t>í</w:t>
      </w:r>
      <w:r w:rsidRPr="00A01DFE">
        <w:rPr>
          <w:rFonts w:ascii="Rockwell Condensed" w:hAnsi="Rockwell Condensed"/>
        </w:rPr>
        <w:t xml:space="preserve"> zbran</w:t>
      </w:r>
      <w:r w:rsidRPr="00A01DFE">
        <w:rPr>
          <w:rFonts w:ascii="Cambria" w:hAnsi="Cambria" w:cs="Cambria"/>
        </w:rPr>
        <w:t>ě</w:t>
      </w:r>
      <w:r w:rsidRPr="00A01DFE">
        <w:rPr>
          <w:rFonts w:ascii="Rockwell Condensed" w:hAnsi="Rockwell Condensed"/>
        </w:rPr>
        <w:t xml:space="preserve"> v</w:t>
      </w:r>
      <w:r w:rsidRPr="00A01DFE">
        <w:rPr>
          <w:rFonts w:ascii="Rockwell Condensed" w:hAnsi="Rockwell Condensed" w:cs="Rockwell Condensed"/>
        </w:rPr>
        <w:t>š</w:t>
      </w:r>
      <w:r w:rsidRPr="00A01DFE">
        <w:rPr>
          <w:rFonts w:ascii="Rockwell Condensed" w:hAnsi="Rockwell Condensed"/>
        </w:rPr>
        <w:t>ak mus</w:t>
      </w:r>
      <w:r w:rsidRPr="00A01DFE">
        <w:rPr>
          <w:rFonts w:ascii="Rockwell Condensed" w:hAnsi="Rockwell Condensed" w:cs="Rockwell Condensed"/>
        </w:rPr>
        <w:t>í</w:t>
      </w:r>
      <w:r w:rsidRPr="00A01DFE">
        <w:rPr>
          <w:rFonts w:ascii="Rockwell Condensed" w:hAnsi="Rockwell Condensed"/>
        </w:rPr>
        <w:t xml:space="preserve"> v</w:t>
      </w:r>
      <w:r w:rsidRPr="00A01DFE">
        <w:rPr>
          <w:rFonts w:ascii="Rockwell Condensed" w:hAnsi="Rockwell Condensed" w:cs="Rockwell Condensed"/>
        </w:rPr>
        <w:t>ž</w:t>
      </w:r>
      <w:r w:rsidRPr="00A01DFE">
        <w:rPr>
          <w:rFonts w:ascii="Rockwell Condensed" w:hAnsi="Rockwell Condensed"/>
        </w:rPr>
        <w:t>dy sm</w:t>
      </w:r>
      <w:r w:rsidRPr="00A01DFE">
        <w:rPr>
          <w:rFonts w:ascii="Cambria" w:hAnsi="Cambria" w:cs="Cambria"/>
        </w:rPr>
        <w:t>ěř</w:t>
      </w:r>
      <w:r w:rsidRPr="00A01DFE">
        <w:rPr>
          <w:rFonts w:ascii="Rockwell Condensed" w:hAnsi="Rockwell Condensed"/>
        </w:rPr>
        <w:t>ovat do sm</w:t>
      </w:r>
      <w:r w:rsidRPr="00A01DFE">
        <w:rPr>
          <w:rFonts w:ascii="Cambria" w:hAnsi="Cambria" w:cs="Cambria"/>
        </w:rPr>
        <w:t>ě</w:t>
      </w:r>
      <w:r w:rsidRPr="00A01DFE">
        <w:rPr>
          <w:rFonts w:ascii="Rockwell Condensed" w:hAnsi="Rockwell Condensed"/>
        </w:rPr>
        <w:t>ru st</w:t>
      </w:r>
      <w:r w:rsidRPr="00A01DFE">
        <w:rPr>
          <w:rFonts w:ascii="Cambria" w:hAnsi="Cambria" w:cs="Cambria"/>
        </w:rPr>
        <w:t>ř</w:t>
      </w:r>
      <w:r w:rsidRPr="00A01DFE">
        <w:rPr>
          <w:rFonts w:ascii="Rockwell Condensed" w:hAnsi="Rockwell Condensed"/>
        </w:rPr>
        <w:t>elby.</w:t>
      </w:r>
    </w:p>
    <w:p w:rsidR="00CC308F" w:rsidRPr="00D804AE" w:rsidRDefault="00F84D8F" w:rsidP="00CC308F">
      <w:pPr>
        <w:spacing w:after="5" w:line="480" w:lineRule="auto"/>
        <w:ind w:left="-142" w:right="198"/>
        <w:rPr>
          <w:rFonts w:ascii="Rockwell Condensed" w:hAnsi="Rockwell Condensed"/>
        </w:rPr>
      </w:pPr>
      <w:r>
        <w:rPr>
          <w:rFonts w:ascii="Rockwell Condensed" w:hAnsi="Rockwell Condensed"/>
        </w:rPr>
        <w:t xml:space="preserve">10.  </w:t>
      </w:r>
      <w:r w:rsidR="00CC308F" w:rsidRPr="00D804AE">
        <w:rPr>
          <w:rFonts w:ascii="Rockwell Condensed" w:hAnsi="Rockwell Condensed"/>
        </w:rPr>
        <w:t>Sout</w:t>
      </w:r>
      <w:r w:rsidR="00CC308F" w:rsidRPr="00D804AE">
        <w:rPr>
          <w:rFonts w:ascii="Cambria" w:hAnsi="Cambria" w:cs="Cambria"/>
        </w:rPr>
        <w:t>ě</w:t>
      </w:r>
      <w:r w:rsidR="00CC308F" w:rsidRPr="00D804AE">
        <w:rPr>
          <w:rFonts w:ascii="Rockwell Condensed" w:hAnsi="Rockwell Condensed" w:cs="Rockwell Condensed"/>
        </w:rPr>
        <w:t>ží</w:t>
      </w:r>
      <w:r w:rsidR="00CC308F" w:rsidRPr="00D804AE">
        <w:rPr>
          <w:rFonts w:ascii="Rockwell Condensed" w:hAnsi="Rockwell Condensed"/>
        </w:rPr>
        <w:t>c</w:t>
      </w:r>
      <w:r w:rsidR="00CC308F" w:rsidRPr="00D804AE">
        <w:rPr>
          <w:rFonts w:ascii="Rockwell Condensed" w:hAnsi="Rockwell Condensed" w:cs="Rockwell Condensed"/>
        </w:rPr>
        <w:t>í</w:t>
      </w:r>
      <w:r w:rsidR="00CC308F" w:rsidRPr="00D804AE">
        <w:rPr>
          <w:rFonts w:ascii="Rockwell Condensed" w:hAnsi="Rockwell Condensed"/>
        </w:rPr>
        <w:t>m je od zahájení sout</w:t>
      </w:r>
      <w:r w:rsidR="00CC308F" w:rsidRPr="00D804AE">
        <w:rPr>
          <w:rFonts w:ascii="Cambria" w:hAnsi="Cambria" w:cs="Cambria"/>
        </w:rPr>
        <w:t>ě</w:t>
      </w:r>
      <w:r w:rsidR="00CC308F" w:rsidRPr="00D804AE">
        <w:rPr>
          <w:rFonts w:ascii="Rockwell Condensed" w:hAnsi="Rockwell Condensed" w:cs="Rockwell Condensed"/>
        </w:rPr>
        <w:t>ž</w:t>
      </w:r>
      <w:r w:rsidR="00CC308F" w:rsidRPr="00D804AE">
        <w:rPr>
          <w:rFonts w:ascii="Rockwell Condensed" w:hAnsi="Rockwell Condensed"/>
        </w:rPr>
        <w:t>e do ukon</w:t>
      </w:r>
      <w:r w:rsidR="00CC308F" w:rsidRPr="00D804AE">
        <w:rPr>
          <w:rFonts w:ascii="Cambria" w:hAnsi="Cambria" w:cs="Cambria"/>
        </w:rPr>
        <w:t>č</w:t>
      </w:r>
      <w:r w:rsidR="00CC308F" w:rsidRPr="00D804AE">
        <w:rPr>
          <w:rFonts w:ascii="Rockwell Condensed" w:hAnsi="Rockwell Condensed"/>
        </w:rPr>
        <w:t>en</w:t>
      </w:r>
      <w:r w:rsidR="00CC308F" w:rsidRPr="00D804AE">
        <w:rPr>
          <w:rFonts w:ascii="Rockwell Condensed" w:hAnsi="Rockwell Condensed" w:cs="Rockwell Condensed"/>
        </w:rPr>
        <w:t>í</w:t>
      </w:r>
      <w:r w:rsidR="00CC308F" w:rsidRPr="00D804AE">
        <w:rPr>
          <w:rFonts w:ascii="Rockwell Condensed" w:hAnsi="Rockwell Condensed"/>
        </w:rPr>
        <w:t xml:space="preserve"> </w:t>
      </w:r>
      <w:r w:rsidR="00CC308F">
        <w:rPr>
          <w:rFonts w:ascii="Rockwell Condensed" w:hAnsi="Rockwell Condensed"/>
        </w:rPr>
        <w:t>sout</w:t>
      </w:r>
      <w:r w:rsidR="00CC308F">
        <w:rPr>
          <w:rFonts w:ascii="Times New Roman" w:hAnsi="Times New Roman" w:cs="Times New Roman"/>
        </w:rPr>
        <w:t xml:space="preserve">ěže </w:t>
      </w:r>
      <w:r w:rsidR="00CC308F" w:rsidRPr="00D804AE">
        <w:rPr>
          <w:rFonts w:ascii="Rockwell Condensed" w:hAnsi="Rockwell Condensed"/>
        </w:rPr>
        <w:t>p</w:t>
      </w:r>
      <w:r w:rsidR="00CC308F" w:rsidRPr="00D804AE">
        <w:rPr>
          <w:rFonts w:ascii="Cambria" w:hAnsi="Cambria" w:cs="Cambria"/>
        </w:rPr>
        <w:t>ř</w:t>
      </w:r>
      <w:r w:rsidR="00CC308F" w:rsidRPr="00D804AE">
        <w:rPr>
          <w:rFonts w:ascii="Rockwell Condensed" w:hAnsi="Rockwell Condensed" w:cs="Rockwell Condensed"/>
        </w:rPr>
        <w:t>í</w:t>
      </w:r>
      <w:r w:rsidR="00CC308F" w:rsidRPr="00D804AE">
        <w:rPr>
          <w:rFonts w:ascii="Rockwell Condensed" w:hAnsi="Rockwell Condensed"/>
        </w:rPr>
        <w:t>sn</w:t>
      </w:r>
      <w:r w:rsidR="00CC308F" w:rsidRPr="00D804AE">
        <w:rPr>
          <w:rFonts w:ascii="Cambria" w:hAnsi="Cambria" w:cs="Cambria"/>
        </w:rPr>
        <w:t>ě</w:t>
      </w:r>
      <w:r w:rsidR="00CC308F" w:rsidRPr="00D804AE">
        <w:rPr>
          <w:rFonts w:ascii="Rockwell Condensed" w:hAnsi="Rockwell Condensed"/>
        </w:rPr>
        <w:t xml:space="preserve"> zak</w:t>
      </w:r>
      <w:r w:rsidR="00CC308F" w:rsidRPr="00D804AE">
        <w:rPr>
          <w:rFonts w:ascii="Rockwell Condensed" w:hAnsi="Rockwell Condensed" w:cs="Rockwell Condensed"/>
        </w:rPr>
        <w:t>á</w:t>
      </w:r>
      <w:r w:rsidR="00CC308F" w:rsidRPr="00D804AE">
        <w:rPr>
          <w:rFonts w:ascii="Rockwell Condensed" w:hAnsi="Rockwell Condensed"/>
        </w:rPr>
        <w:t>z</w:t>
      </w:r>
      <w:r w:rsidR="00CC308F" w:rsidRPr="00D804AE">
        <w:rPr>
          <w:rFonts w:ascii="Rockwell Condensed" w:hAnsi="Rockwell Condensed" w:cs="Rockwell Condensed"/>
        </w:rPr>
        <w:t>á</w:t>
      </w:r>
      <w:r w:rsidR="00CC308F" w:rsidRPr="00D804AE">
        <w:rPr>
          <w:rFonts w:ascii="Rockwell Condensed" w:hAnsi="Rockwell Condensed"/>
        </w:rPr>
        <w:t>no po</w:t>
      </w:r>
      <w:r w:rsidR="00CC308F" w:rsidRPr="00D804AE">
        <w:rPr>
          <w:rFonts w:ascii="Rockwell Condensed" w:hAnsi="Rockwell Condensed" w:cs="Rockwell Condensed"/>
        </w:rPr>
        <w:t>ží</w:t>
      </w:r>
      <w:r w:rsidR="00CC308F" w:rsidRPr="00D804AE">
        <w:rPr>
          <w:rFonts w:ascii="Rockwell Condensed" w:hAnsi="Rockwell Condensed"/>
        </w:rPr>
        <w:t>vat alkoholick</w:t>
      </w:r>
      <w:r w:rsidR="00CC308F" w:rsidRPr="00D804AE">
        <w:rPr>
          <w:rFonts w:ascii="Rockwell Condensed" w:hAnsi="Rockwell Condensed" w:cs="Rockwell Condensed"/>
        </w:rPr>
        <w:t>é</w:t>
      </w:r>
      <w:r w:rsidR="00CC308F" w:rsidRPr="00D804AE">
        <w:rPr>
          <w:rFonts w:ascii="Rockwell Condensed" w:hAnsi="Rockwell Condensed"/>
        </w:rPr>
        <w:t xml:space="preserve"> n</w:t>
      </w:r>
      <w:r w:rsidR="00CC308F" w:rsidRPr="00D804AE">
        <w:rPr>
          <w:rFonts w:ascii="Rockwell Condensed" w:hAnsi="Rockwell Condensed" w:cs="Rockwell Condensed"/>
        </w:rPr>
        <w:t>á</w:t>
      </w:r>
      <w:r w:rsidR="00CC308F">
        <w:rPr>
          <w:rFonts w:ascii="Rockwell Condensed" w:hAnsi="Rockwell Condensed"/>
        </w:rPr>
        <w:t>poje</w:t>
      </w:r>
      <w:r>
        <w:rPr>
          <w:rFonts w:ascii="Rockwell Condensed" w:hAnsi="Rockwell Condensed"/>
        </w:rPr>
        <w:t>.</w:t>
      </w:r>
    </w:p>
    <w:p w:rsidR="003F0C69" w:rsidRDefault="003F0C69" w:rsidP="003F0C69">
      <w:pPr>
        <w:spacing w:after="5" w:line="240" w:lineRule="auto"/>
        <w:ind w:right="198"/>
        <w:rPr>
          <w:rFonts w:ascii="Rockwell Condensed" w:hAnsi="Rockwell Condensed"/>
        </w:rPr>
      </w:pPr>
    </w:p>
    <w:p w:rsidR="00196870" w:rsidRPr="00A01DFE" w:rsidRDefault="00196870" w:rsidP="00196870">
      <w:pPr>
        <w:spacing w:after="11" w:line="256" w:lineRule="auto"/>
        <w:rPr>
          <w:rFonts w:ascii="Rockwell Condensed" w:hAnsi="Rockwell Condensed"/>
        </w:rPr>
      </w:pPr>
    </w:p>
    <w:p w:rsidR="00D71DDA" w:rsidRPr="00A01DFE" w:rsidRDefault="00D71DDA">
      <w:pPr>
        <w:rPr>
          <w:rFonts w:ascii="Rockwell Condensed" w:hAnsi="Rockwell Condensed"/>
        </w:rPr>
      </w:pPr>
    </w:p>
    <w:sectPr w:rsidR="00D71DDA" w:rsidRPr="00A01DFE" w:rsidSect="00AC4E7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Arial CE">
    <w:panose1 w:val="020B0604020202020204"/>
    <w:charset w:val="EE"/>
    <w:family w:val="swiss"/>
    <w:pitch w:val="variable"/>
    <w:sig w:usb0="E0002EFF" w:usb1="C000785B" w:usb2="00000009" w:usb3="00000000" w:csb0="000001FF" w:csb1="00000000"/>
  </w:font>
  <w:font w:name="Franklin Gothic Medium Cond">
    <w:panose1 w:val="020B06060304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54BA5"/>
    <w:multiLevelType w:val="multilevel"/>
    <w:tmpl w:val="7DBE86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6910F4"/>
    <w:multiLevelType w:val="hybridMultilevel"/>
    <w:tmpl w:val="12A21F14"/>
    <w:lvl w:ilvl="0" w:tplc="C8CCADF6">
      <w:start w:val="1"/>
      <w:numFmt w:val="decimal"/>
      <w:lvlText w:val="%1."/>
      <w:lvlJc w:val="left"/>
      <w:pPr>
        <w:ind w:left="24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41002522">
      <w:start w:val="1"/>
      <w:numFmt w:val="lowerLetter"/>
      <w:lvlText w:val="%2"/>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D27C9092">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A56A5B26">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4CD264A0">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E4482F26">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0AB2A3B0">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279E1EAC">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FA505CE8">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29EF5F13"/>
    <w:multiLevelType w:val="hybridMultilevel"/>
    <w:tmpl w:val="B90A4D6E"/>
    <w:lvl w:ilvl="0" w:tplc="4D34206A">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5CF320BD"/>
    <w:multiLevelType w:val="hybridMultilevel"/>
    <w:tmpl w:val="63B8FA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4363A3E"/>
    <w:multiLevelType w:val="multilevel"/>
    <w:tmpl w:val="530A0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E4C0BB5"/>
    <w:multiLevelType w:val="hybridMultilevel"/>
    <w:tmpl w:val="91B69D5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3"/>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F12"/>
    <w:rsid w:val="00016F8C"/>
    <w:rsid w:val="0004335C"/>
    <w:rsid w:val="000446DA"/>
    <w:rsid w:val="00076ABF"/>
    <w:rsid w:val="000D73D5"/>
    <w:rsid w:val="00102F0C"/>
    <w:rsid w:val="00196870"/>
    <w:rsid w:val="001C6F12"/>
    <w:rsid w:val="001F6149"/>
    <w:rsid w:val="00260B40"/>
    <w:rsid w:val="00295A41"/>
    <w:rsid w:val="00355992"/>
    <w:rsid w:val="003F0C69"/>
    <w:rsid w:val="004013D8"/>
    <w:rsid w:val="004C7860"/>
    <w:rsid w:val="005602D9"/>
    <w:rsid w:val="00595932"/>
    <w:rsid w:val="00597482"/>
    <w:rsid w:val="005A2FE9"/>
    <w:rsid w:val="005B128B"/>
    <w:rsid w:val="00675FC3"/>
    <w:rsid w:val="00682939"/>
    <w:rsid w:val="006F7D88"/>
    <w:rsid w:val="00747C20"/>
    <w:rsid w:val="00754901"/>
    <w:rsid w:val="007C07E0"/>
    <w:rsid w:val="007E6A71"/>
    <w:rsid w:val="007F6FE0"/>
    <w:rsid w:val="00843D4F"/>
    <w:rsid w:val="00844B96"/>
    <w:rsid w:val="0087485C"/>
    <w:rsid w:val="008B0FB6"/>
    <w:rsid w:val="008D10A7"/>
    <w:rsid w:val="008D3BF6"/>
    <w:rsid w:val="009C0005"/>
    <w:rsid w:val="00A01DFE"/>
    <w:rsid w:val="00A32F6B"/>
    <w:rsid w:val="00AC0F93"/>
    <w:rsid w:val="00AC4E78"/>
    <w:rsid w:val="00AE7278"/>
    <w:rsid w:val="00B834ED"/>
    <w:rsid w:val="00C65049"/>
    <w:rsid w:val="00C74779"/>
    <w:rsid w:val="00CC308F"/>
    <w:rsid w:val="00CF465D"/>
    <w:rsid w:val="00D20028"/>
    <w:rsid w:val="00D6790E"/>
    <w:rsid w:val="00D71DDA"/>
    <w:rsid w:val="00D804AE"/>
    <w:rsid w:val="00DD5C0E"/>
    <w:rsid w:val="00DE0A9D"/>
    <w:rsid w:val="00E03368"/>
    <w:rsid w:val="00E05D75"/>
    <w:rsid w:val="00E676B0"/>
    <w:rsid w:val="00EF1795"/>
    <w:rsid w:val="00F620E3"/>
    <w:rsid w:val="00F84D8F"/>
    <w:rsid w:val="00FA3804"/>
    <w:rsid w:val="00FC0F0E"/>
    <w:rsid w:val="00FE2B30"/>
    <w:rsid w:val="00FE3C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33F88D-D111-4D4B-920D-111A8F75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599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rsid w:val="00843D4F"/>
    <w:rPr>
      <w:rFonts w:ascii="Times New Roman" w:eastAsia="Times New Roman" w:hAnsi="Times New Roman" w:cs="Times New Roman"/>
      <w:b w:val="0"/>
      <w:bCs w:val="0"/>
      <w:i w:val="0"/>
      <w:iCs w:val="0"/>
      <w:smallCaps w:val="0"/>
      <w:strike w:val="0"/>
      <w:u w:val="none"/>
    </w:rPr>
  </w:style>
  <w:style w:type="character" w:customStyle="1" w:styleId="Nadpis2">
    <w:name w:val="Nadpis #2_"/>
    <w:basedOn w:val="Standardnpsmoodstavce"/>
    <w:rsid w:val="00843D4F"/>
    <w:rPr>
      <w:rFonts w:ascii="Times New Roman" w:eastAsia="Times New Roman" w:hAnsi="Times New Roman" w:cs="Times New Roman"/>
      <w:b/>
      <w:bCs/>
      <w:i w:val="0"/>
      <w:iCs w:val="0"/>
      <w:smallCaps w:val="0"/>
      <w:strike w:val="0"/>
      <w:u w:val="none"/>
    </w:rPr>
  </w:style>
  <w:style w:type="character" w:customStyle="1" w:styleId="Nadpis20">
    <w:name w:val="Nadpis #2"/>
    <w:basedOn w:val="Nadpis2"/>
    <w:rsid w:val="00843D4F"/>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cs-CZ" w:bidi="cs-CZ"/>
    </w:rPr>
  </w:style>
  <w:style w:type="character" w:customStyle="1" w:styleId="Zkladntext20">
    <w:name w:val="Základní text (2)"/>
    <w:basedOn w:val="Zkladntext2"/>
    <w:rsid w:val="00843D4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style>
  <w:style w:type="paragraph" w:styleId="Odstavecseseznamem">
    <w:name w:val="List Paragraph"/>
    <w:basedOn w:val="Normln"/>
    <w:uiPriority w:val="34"/>
    <w:qFormat/>
    <w:rsid w:val="009C0005"/>
    <w:pPr>
      <w:ind w:left="720"/>
      <w:contextualSpacing/>
    </w:pPr>
  </w:style>
  <w:style w:type="paragraph" w:styleId="Zkladntext">
    <w:name w:val="Body Text"/>
    <w:basedOn w:val="Normln"/>
    <w:link w:val="ZkladntextChar"/>
    <w:unhideWhenUsed/>
    <w:rsid w:val="00D71DDA"/>
    <w:pPr>
      <w:spacing w:after="12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D71DDA"/>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D71DD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71DDA"/>
    <w:rPr>
      <w:sz w:val="16"/>
      <w:szCs w:val="16"/>
    </w:rPr>
  </w:style>
  <w:style w:type="character" w:customStyle="1" w:styleId="apple-style-span">
    <w:name w:val="apple-style-span"/>
    <w:basedOn w:val="Standardnpsmoodstavce"/>
    <w:rsid w:val="008B0FB6"/>
  </w:style>
  <w:style w:type="character" w:styleId="Hypertextovodkaz">
    <w:name w:val="Hyperlink"/>
    <w:basedOn w:val="Standardnpsmoodstavce"/>
    <w:uiPriority w:val="99"/>
    <w:semiHidden/>
    <w:unhideWhenUsed/>
    <w:rsid w:val="008D3BF6"/>
    <w:rPr>
      <w:color w:val="0563C1" w:themeColor="hyperlink"/>
      <w:u w:val="single"/>
    </w:rPr>
  </w:style>
  <w:style w:type="character" w:customStyle="1" w:styleId="apple-converted-space">
    <w:name w:val="apple-converted-space"/>
    <w:basedOn w:val="Standardnpsmoodstavce"/>
    <w:rsid w:val="00102F0C"/>
  </w:style>
  <w:style w:type="character" w:customStyle="1" w:styleId="Zkladntext5">
    <w:name w:val="Základní text (5)_"/>
    <w:link w:val="Zkladntext50"/>
    <w:rsid w:val="00675FC3"/>
    <w:rPr>
      <w:rFonts w:ascii="Times New Roman" w:eastAsia="Times New Roman" w:hAnsi="Times New Roman" w:cs="Times New Roman"/>
      <w:shd w:val="clear" w:color="auto" w:fill="FFFFFF"/>
    </w:rPr>
  </w:style>
  <w:style w:type="paragraph" w:customStyle="1" w:styleId="Zkladntext50">
    <w:name w:val="Základní text (5)"/>
    <w:basedOn w:val="Normln"/>
    <w:link w:val="Zkladntext5"/>
    <w:rsid w:val="00675FC3"/>
    <w:pPr>
      <w:widowControl w:val="0"/>
      <w:shd w:val="clear" w:color="auto" w:fill="FFFFFF"/>
      <w:spacing w:before="420" w:after="60" w:line="0" w:lineRule="atLeast"/>
      <w:jc w:val="both"/>
    </w:pPr>
    <w:rPr>
      <w:rFonts w:ascii="Times New Roman" w:eastAsia="Times New Roman" w:hAnsi="Times New Roman" w:cs="Times New Roman"/>
    </w:rPr>
  </w:style>
  <w:style w:type="paragraph" w:customStyle="1" w:styleId="result-description">
    <w:name w:val="result-description"/>
    <w:basedOn w:val="Normln"/>
    <w:rsid w:val="00CF465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7113">
      <w:bodyDiv w:val="1"/>
      <w:marLeft w:val="0"/>
      <w:marRight w:val="0"/>
      <w:marTop w:val="0"/>
      <w:marBottom w:val="0"/>
      <w:divBdr>
        <w:top w:val="none" w:sz="0" w:space="0" w:color="auto"/>
        <w:left w:val="none" w:sz="0" w:space="0" w:color="auto"/>
        <w:bottom w:val="none" w:sz="0" w:space="0" w:color="auto"/>
        <w:right w:val="none" w:sz="0" w:space="0" w:color="auto"/>
      </w:divBdr>
    </w:div>
    <w:div w:id="108549390">
      <w:bodyDiv w:val="1"/>
      <w:marLeft w:val="0"/>
      <w:marRight w:val="0"/>
      <w:marTop w:val="0"/>
      <w:marBottom w:val="0"/>
      <w:divBdr>
        <w:top w:val="none" w:sz="0" w:space="0" w:color="auto"/>
        <w:left w:val="none" w:sz="0" w:space="0" w:color="auto"/>
        <w:bottom w:val="none" w:sz="0" w:space="0" w:color="auto"/>
        <w:right w:val="none" w:sz="0" w:space="0" w:color="auto"/>
      </w:divBdr>
    </w:div>
    <w:div w:id="185292895">
      <w:bodyDiv w:val="1"/>
      <w:marLeft w:val="0"/>
      <w:marRight w:val="0"/>
      <w:marTop w:val="0"/>
      <w:marBottom w:val="0"/>
      <w:divBdr>
        <w:top w:val="none" w:sz="0" w:space="0" w:color="auto"/>
        <w:left w:val="none" w:sz="0" w:space="0" w:color="auto"/>
        <w:bottom w:val="none" w:sz="0" w:space="0" w:color="auto"/>
        <w:right w:val="none" w:sz="0" w:space="0" w:color="auto"/>
      </w:divBdr>
    </w:div>
    <w:div w:id="414593341">
      <w:bodyDiv w:val="1"/>
      <w:marLeft w:val="0"/>
      <w:marRight w:val="0"/>
      <w:marTop w:val="0"/>
      <w:marBottom w:val="0"/>
      <w:divBdr>
        <w:top w:val="none" w:sz="0" w:space="0" w:color="auto"/>
        <w:left w:val="none" w:sz="0" w:space="0" w:color="auto"/>
        <w:bottom w:val="none" w:sz="0" w:space="0" w:color="auto"/>
        <w:right w:val="none" w:sz="0" w:space="0" w:color="auto"/>
      </w:divBdr>
    </w:div>
    <w:div w:id="447621438">
      <w:bodyDiv w:val="1"/>
      <w:marLeft w:val="0"/>
      <w:marRight w:val="0"/>
      <w:marTop w:val="0"/>
      <w:marBottom w:val="0"/>
      <w:divBdr>
        <w:top w:val="none" w:sz="0" w:space="0" w:color="auto"/>
        <w:left w:val="none" w:sz="0" w:space="0" w:color="auto"/>
        <w:bottom w:val="none" w:sz="0" w:space="0" w:color="auto"/>
        <w:right w:val="none" w:sz="0" w:space="0" w:color="auto"/>
      </w:divBdr>
      <w:divsChild>
        <w:div w:id="1529832565">
          <w:marLeft w:val="0"/>
          <w:marRight w:val="0"/>
          <w:marTop w:val="0"/>
          <w:marBottom w:val="0"/>
          <w:divBdr>
            <w:top w:val="none" w:sz="0" w:space="0" w:color="auto"/>
            <w:left w:val="none" w:sz="0" w:space="0" w:color="auto"/>
            <w:bottom w:val="none" w:sz="0" w:space="0" w:color="auto"/>
            <w:right w:val="none" w:sz="0" w:space="0" w:color="auto"/>
          </w:divBdr>
          <w:divsChild>
            <w:div w:id="2074035674">
              <w:marLeft w:val="0"/>
              <w:marRight w:val="0"/>
              <w:marTop w:val="0"/>
              <w:marBottom w:val="0"/>
              <w:divBdr>
                <w:top w:val="none" w:sz="0" w:space="0" w:color="auto"/>
                <w:left w:val="none" w:sz="0" w:space="0" w:color="auto"/>
                <w:bottom w:val="none" w:sz="0" w:space="0" w:color="auto"/>
                <w:right w:val="none" w:sz="0" w:space="0" w:color="auto"/>
              </w:divBdr>
              <w:divsChild>
                <w:div w:id="5577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008331">
      <w:bodyDiv w:val="1"/>
      <w:marLeft w:val="0"/>
      <w:marRight w:val="0"/>
      <w:marTop w:val="0"/>
      <w:marBottom w:val="0"/>
      <w:divBdr>
        <w:top w:val="none" w:sz="0" w:space="0" w:color="auto"/>
        <w:left w:val="none" w:sz="0" w:space="0" w:color="auto"/>
        <w:bottom w:val="none" w:sz="0" w:space="0" w:color="auto"/>
        <w:right w:val="none" w:sz="0" w:space="0" w:color="auto"/>
      </w:divBdr>
    </w:div>
    <w:div w:id="977731784">
      <w:bodyDiv w:val="1"/>
      <w:marLeft w:val="0"/>
      <w:marRight w:val="0"/>
      <w:marTop w:val="0"/>
      <w:marBottom w:val="0"/>
      <w:divBdr>
        <w:top w:val="none" w:sz="0" w:space="0" w:color="auto"/>
        <w:left w:val="none" w:sz="0" w:space="0" w:color="auto"/>
        <w:bottom w:val="none" w:sz="0" w:space="0" w:color="auto"/>
        <w:right w:val="none" w:sz="0" w:space="0" w:color="auto"/>
      </w:divBdr>
    </w:div>
    <w:div w:id="1049381266">
      <w:bodyDiv w:val="1"/>
      <w:marLeft w:val="0"/>
      <w:marRight w:val="0"/>
      <w:marTop w:val="0"/>
      <w:marBottom w:val="0"/>
      <w:divBdr>
        <w:top w:val="none" w:sz="0" w:space="0" w:color="auto"/>
        <w:left w:val="none" w:sz="0" w:space="0" w:color="auto"/>
        <w:bottom w:val="none" w:sz="0" w:space="0" w:color="auto"/>
        <w:right w:val="none" w:sz="0" w:space="0" w:color="auto"/>
      </w:divBdr>
    </w:div>
    <w:div w:id="1061093928">
      <w:bodyDiv w:val="1"/>
      <w:marLeft w:val="0"/>
      <w:marRight w:val="0"/>
      <w:marTop w:val="0"/>
      <w:marBottom w:val="0"/>
      <w:divBdr>
        <w:top w:val="none" w:sz="0" w:space="0" w:color="auto"/>
        <w:left w:val="none" w:sz="0" w:space="0" w:color="auto"/>
        <w:bottom w:val="none" w:sz="0" w:space="0" w:color="auto"/>
        <w:right w:val="none" w:sz="0" w:space="0" w:color="auto"/>
      </w:divBdr>
    </w:div>
    <w:div w:id="1686319992">
      <w:bodyDiv w:val="1"/>
      <w:marLeft w:val="0"/>
      <w:marRight w:val="0"/>
      <w:marTop w:val="0"/>
      <w:marBottom w:val="0"/>
      <w:divBdr>
        <w:top w:val="none" w:sz="0" w:space="0" w:color="auto"/>
        <w:left w:val="none" w:sz="0" w:space="0" w:color="auto"/>
        <w:bottom w:val="none" w:sz="0" w:space="0" w:color="auto"/>
        <w:right w:val="none" w:sz="0" w:space="0" w:color="auto"/>
      </w:divBdr>
    </w:div>
    <w:div w:id="1866744374">
      <w:bodyDiv w:val="1"/>
      <w:marLeft w:val="0"/>
      <w:marRight w:val="0"/>
      <w:marTop w:val="0"/>
      <w:marBottom w:val="0"/>
      <w:divBdr>
        <w:top w:val="none" w:sz="0" w:space="0" w:color="auto"/>
        <w:left w:val="none" w:sz="0" w:space="0" w:color="auto"/>
        <w:bottom w:val="none" w:sz="0" w:space="0" w:color="auto"/>
        <w:right w:val="none" w:sz="0" w:space="0" w:color="auto"/>
      </w:divBdr>
    </w:div>
    <w:div w:id="201918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F8F97-9A47-4DE4-9994-16F675E89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1133</Words>
  <Characters>6687</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dc:creator>
  <cp:keywords/>
  <dc:description/>
  <cp:lastModifiedBy>Karel</cp:lastModifiedBy>
  <cp:revision>7</cp:revision>
  <dcterms:created xsi:type="dcterms:W3CDTF">2020-05-06T20:19:00Z</dcterms:created>
  <dcterms:modified xsi:type="dcterms:W3CDTF">2020-05-11T16:05:00Z</dcterms:modified>
</cp:coreProperties>
</file>